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576A" w14:textId="77777777" w:rsidR="001214DC" w:rsidRDefault="001214DC" w:rsidP="002F716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4800C" w14:textId="65B4CA2C" w:rsidR="00857982" w:rsidRPr="002940E5" w:rsidRDefault="002940E5" w:rsidP="002F7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Technikum</w:t>
      </w:r>
    </w:p>
    <w:p w14:paraId="023C6DB6" w14:textId="77777777" w:rsidR="005F0E83" w:rsidRDefault="0047412E" w:rsidP="00D94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79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WARUNKI I SPOSOBY OCENIANIA WEWNĄTRZSZKOLNEGO</w:t>
      </w: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68F521B" w14:textId="45D47294" w:rsidR="0047412E" w:rsidRDefault="0047412E" w:rsidP="00D94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CHEMII</w:t>
      </w:r>
    </w:p>
    <w:p w14:paraId="40DA5D3F" w14:textId="499B244A" w:rsidR="005F0E83" w:rsidRPr="005F0E83" w:rsidRDefault="00C4766D" w:rsidP="005F0E8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0E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szkolnym 202</w:t>
      </w:r>
      <w:r w:rsidR="00FB1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5F0E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FB1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4D15606" w14:textId="77777777" w:rsidR="005F0E83" w:rsidRPr="005F0E83" w:rsidRDefault="005F0E83" w:rsidP="005F0E8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118FF7" w14:textId="23094349" w:rsidR="005F0E83" w:rsidRPr="005F0E83" w:rsidRDefault="005F0E8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0F0398">
        <w:rPr>
          <w:rFonts w:ascii="Arial" w:hAnsi="Arial" w:cs="Arial"/>
          <w:b/>
        </w:rPr>
        <w:t>P</w:t>
      </w:r>
      <w:r w:rsidR="00F82DC3">
        <w:rPr>
          <w:rFonts w:ascii="Arial" w:hAnsi="Arial" w:cs="Arial"/>
          <w:b/>
        </w:rPr>
        <w:t>ODSTAWA PRAWNA</w:t>
      </w:r>
      <w:r w:rsidRPr="000F0398">
        <w:rPr>
          <w:rFonts w:ascii="Arial" w:hAnsi="Arial" w:cs="Arial"/>
          <w:b/>
        </w:rPr>
        <w:t xml:space="preserve">  </w:t>
      </w:r>
    </w:p>
    <w:p w14:paraId="07CCD4EB" w14:textId="77777777" w:rsidR="005F0E83" w:rsidRPr="00350E28" w:rsidRDefault="005F0E83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>Ustawa o systemie oświaty z dnia 7 września 1991 r. (Dz. U. z 2022 r., poz. 2230 oraz z 2023 poz. 1234).</w:t>
      </w:r>
    </w:p>
    <w:p w14:paraId="5810FB35" w14:textId="77777777" w:rsidR="005F0E83" w:rsidRPr="00350E28" w:rsidRDefault="005F0E83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>Ustawa Prawo oświatowe z dnia 14 grudnia 2016 r. (Dz. U. z 2023 r. poz. 900).</w:t>
      </w:r>
    </w:p>
    <w:p w14:paraId="1E82172B" w14:textId="77777777" w:rsidR="005F0E83" w:rsidRPr="00350E28" w:rsidRDefault="005F0E83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 xml:space="preserve"> Rozporządzenie Ministra Edukacji Narodowej z dnia 10 czerwca 2015 r. w sprawie szczegółowych warunków i sposobu oceniania, klasyfikowania i promowania uczniów i słuchaczy w szkołach publicznych (Dz.U.2015. poz. 843 z późniejszymi zmianami).</w:t>
      </w:r>
    </w:p>
    <w:p w14:paraId="5C43D0D5" w14:textId="2923E5C8" w:rsidR="005F0E83" w:rsidRDefault="005F0E83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>Statut Zespołu Szkół im. Armii Krajowej Obwodu „Głuszec” – Grójec w Grójcu - Rozdział VII</w:t>
      </w:r>
      <w:r>
        <w:rPr>
          <w:rFonts w:ascii="Arial" w:hAnsi="Arial" w:cs="Arial"/>
          <w:sz w:val="22"/>
          <w:szCs w:val="22"/>
        </w:rPr>
        <w:br/>
      </w:r>
      <w:r w:rsidRPr="00350E28">
        <w:rPr>
          <w:rFonts w:ascii="Arial" w:hAnsi="Arial" w:cs="Arial"/>
          <w:sz w:val="22"/>
          <w:szCs w:val="22"/>
        </w:rPr>
        <w:t xml:space="preserve"> - Ocenianie Wewnątrzszkolne. </w:t>
      </w:r>
    </w:p>
    <w:p w14:paraId="7BA4419E" w14:textId="77777777" w:rsidR="005F0E83" w:rsidRPr="005F0E83" w:rsidRDefault="005F0E83" w:rsidP="005F0E83">
      <w:pPr>
        <w:pStyle w:val="Akapitzlist"/>
        <w:spacing w:line="276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B8B6CD1" w14:textId="46024F7A" w:rsidR="005F0E83" w:rsidRPr="000F0398" w:rsidRDefault="00F82DC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 PRZEDMIOTOWEGO OCENIANIA</w:t>
      </w:r>
      <w:r w:rsidRPr="000F0398">
        <w:rPr>
          <w:rFonts w:ascii="Arial" w:hAnsi="Arial" w:cs="Arial"/>
          <w:b/>
        </w:rPr>
        <w:t xml:space="preserve"> </w:t>
      </w:r>
    </w:p>
    <w:p w14:paraId="3288CF2E" w14:textId="49E98908" w:rsidR="00857982" w:rsidRPr="002E3020" w:rsidRDefault="00857982" w:rsidP="002E3020">
      <w:pPr>
        <w:pStyle w:val="Akapitzlist"/>
        <w:ind w:left="1080"/>
        <w:jc w:val="both"/>
        <w:rPr>
          <w:rFonts w:ascii="Arial" w:hAnsi="Arial" w:cs="Arial"/>
          <w:b/>
          <w:sz w:val="28"/>
          <w:szCs w:val="28"/>
        </w:rPr>
      </w:pPr>
      <w:r w:rsidRPr="002E3020">
        <w:rPr>
          <w:b/>
          <w:bCs/>
        </w:rPr>
        <w:t>Cele kształcenia – wymagania ogólne</w:t>
      </w:r>
    </w:p>
    <w:p w14:paraId="6D0F8297" w14:textId="77777777" w:rsidR="002E3020" w:rsidRPr="002E3020" w:rsidRDefault="002E3020" w:rsidP="002E3020">
      <w:pPr>
        <w:pStyle w:val="Akapitzlist"/>
        <w:ind w:left="1080"/>
        <w:jc w:val="both"/>
        <w:rPr>
          <w:rFonts w:ascii="Arial" w:hAnsi="Arial" w:cs="Arial"/>
          <w:b/>
          <w:sz w:val="28"/>
          <w:szCs w:val="28"/>
        </w:rPr>
      </w:pPr>
    </w:p>
    <w:p w14:paraId="076FB053" w14:textId="4CE9AFB2" w:rsidR="002E3020" w:rsidRPr="002E3020" w:rsidRDefault="002E3020" w:rsidP="002E3020">
      <w:pPr>
        <w:pStyle w:val="Akapitzlist"/>
        <w:numPr>
          <w:ilvl w:val="0"/>
          <w:numId w:val="14"/>
        </w:numPr>
        <w:spacing w:after="160" w:line="259" w:lineRule="auto"/>
        <w:rPr>
          <w:b/>
          <w:bCs/>
        </w:rPr>
      </w:pPr>
      <w:r w:rsidRPr="002E3020">
        <w:rPr>
          <w:b/>
          <w:bCs/>
        </w:rPr>
        <w:t>Pozyskiwanie, przetwarzanie i tworzenie informacji. Uczeń:</w:t>
      </w:r>
      <w:r w:rsidRPr="002E3020">
        <w:rPr>
          <w:b/>
          <w:bCs/>
        </w:rPr>
        <w:br/>
      </w:r>
    </w:p>
    <w:p w14:paraId="62CC1A5F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pozyskuje i przetwarza informacje z różnorodnych źródeł z wykorzystaniem technologii informacyjno-komunikacyjnych;</w:t>
      </w:r>
    </w:p>
    <w:p w14:paraId="4B1C8D85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ocenia wiarygodność uzyskanych danych;</w:t>
      </w:r>
    </w:p>
    <w:p w14:paraId="216E0D72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konstruuje wykresy, tabele i schematy na podstawie dostępnych informacji.</w:t>
      </w:r>
    </w:p>
    <w:p w14:paraId="160697FF" w14:textId="77777777" w:rsidR="002E3020" w:rsidRPr="009F4910" w:rsidRDefault="002E3020" w:rsidP="002E3020">
      <w:pPr>
        <w:numPr>
          <w:ilvl w:val="0"/>
          <w:numId w:val="14"/>
        </w:numPr>
        <w:spacing w:after="160" w:line="259" w:lineRule="auto"/>
        <w:rPr>
          <w:b/>
          <w:bCs/>
        </w:rPr>
      </w:pPr>
      <w:r w:rsidRPr="009F4910">
        <w:rPr>
          <w:b/>
          <w:bCs/>
        </w:rPr>
        <w:t>Rozumowanie i zastosowanie nabytej wiedzy do rozwiązywania problemów. Uczeń:</w:t>
      </w:r>
      <w:r w:rsidRPr="009F4910">
        <w:rPr>
          <w:b/>
          <w:bCs/>
        </w:rPr>
        <w:br/>
      </w:r>
    </w:p>
    <w:p w14:paraId="1601D35A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opisuje właściwości substancji i wyjaśnia przebieg procesów chemicznych;</w:t>
      </w:r>
    </w:p>
    <w:p w14:paraId="5F15E2A2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wskazuje na związek właściwości różnorodnych substancji z ich zastosowaniami i ich wpływem na środowisko naturalne;</w:t>
      </w:r>
    </w:p>
    <w:p w14:paraId="65A450DE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reaguje w przypadku wystąpienia zagrożenia dla środowiska;</w:t>
      </w:r>
    </w:p>
    <w:p w14:paraId="6BBF43B1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wskazuje na związek między właściwościami substancji a ich budową chemiczną;</w:t>
      </w:r>
    </w:p>
    <w:p w14:paraId="2394BE7C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wykorzystuje wiedzę i dostępne informacje do rozwiązywania problemów chemicznych z zastosowaniem podstaw metody naukowej;</w:t>
      </w:r>
    </w:p>
    <w:p w14:paraId="1C5C6527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stosuje poprawną terminologię;</w:t>
      </w:r>
    </w:p>
    <w:p w14:paraId="1FA1554C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wykonuje obliczenia dotyczące praw chemicznych.</w:t>
      </w:r>
    </w:p>
    <w:p w14:paraId="0B520D12" w14:textId="77777777" w:rsidR="002E3020" w:rsidRPr="009F4910" w:rsidRDefault="002E3020" w:rsidP="002E3020">
      <w:pPr>
        <w:numPr>
          <w:ilvl w:val="0"/>
          <w:numId w:val="14"/>
        </w:numPr>
        <w:spacing w:after="160" w:line="259" w:lineRule="auto"/>
        <w:rPr>
          <w:b/>
          <w:bCs/>
        </w:rPr>
      </w:pPr>
      <w:r w:rsidRPr="009F4910">
        <w:rPr>
          <w:b/>
          <w:bCs/>
        </w:rPr>
        <w:t>Opanowanie czynności praktycznych. Uczeń:</w:t>
      </w:r>
      <w:r w:rsidRPr="009F4910">
        <w:rPr>
          <w:b/>
          <w:bCs/>
        </w:rPr>
        <w:br/>
      </w:r>
    </w:p>
    <w:p w14:paraId="65CC1173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bezpiecznie posługuje się sprzętem laboratoryjnym i odczynnikami chemicznymi;</w:t>
      </w:r>
    </w:p>
    <w:p w14:paraId="60C66588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projektuje i przeprowadza doświadczenia chemiczne, rejestruje ich wyniki w różnej formie, formułuje obserwacje, wnioski oraz wyjaśnienia;</w:t>
      </w:r>
    </w:p>
    <w:p w14:paraId="3631FCCE" w14:textId="77777777" w:rsidR="002E3020" w:rsidRPr="009F491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stawia hipotezy oraz proponuje sposoby ich weryfikacji;</w:t>
      </w:r>
    </w:p>
    <w:p w14:paraId="089F0095" w14:textId="73CFD902" w:rsidR="002E3020" w:rsidRPr="002E3020" w:rsidRDefault="002E3020" w:rsidP="002E3020">
      <w:pPr>
        <w:numPr>
          <w:ilvl w:val="1"/>
          <w:numId w:val="14"/>
        </w:numPr>
        <w:spacing w:after="160" w:line="259" w:lineRule="auto"/>
      </w:pPr>
      <w:r w:rsidRPr="009F4910">
        <w:t>przestrzega zasad bezpieczeństwa i higieny pracy.</w:t>
      </w:r>
    </w:p>
    <w:p w14:paraId="03539F58" w14:textId="77777777" w:rsidR="00857982" w:rsidRPr="00BD0C4E" w:rsidRDefault="00857982" w:rsidP="00857982">
      <w:pPr>
        <w:pStyle w:val="Akapitzlist"/>
        <w:jc w:val="both"/>
      </w:pPr>
    </w:p>
    <w:p w14:paraId="56DD8617" w14:textId="66150F50" w:rsidR="0047412E" w:rsidRPr="00F82DC3" w:rsidRDefault="00F82DC3" w:rsidP="00F82D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5F0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 w:rsidR="0047412E" w:rsidRPr="00391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Przedmiotowe ocenianie z chemii</w:t>
      </w:r>
      <w:r w:rsidR="0047412E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określa wymagania edukacyjne stanowiące podstawę do mierzenia efektów jakości pracy ucznia, oceniania jego postępów w nauce oraz klasy</w:t>
      </w:r>
      <w:r w:rsidR="00494639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fikowania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4639" w:rsidRPr="00BE5B21">
        <w:rPr>
          <w:rFonts w:ascii="Times New Roman" w:hAnsi="Times New Roman" w:cs="Times New Roman"/>
          <w:color w:val="000000"/>
          <w:sz w:val="24"/>
          <w:szCs w:val="24"/>
        </w:rPr>
        <w:t>i promowania uczniów.</w:t>
      </w:r>
    </w:p>
    <w:p w14:paraId="0B6DF5B4" w14:textId="77777777" w:rsidR="005F19EB" w:rsidRPr="00BE5B21" w:rsidRDefault="0047412E" w:rsidP="005F1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>Przedmiotowe ocenianie ma na celu:</w:t>
      </w:r>
    </w:p>
    <w:p w14:paraId="1477A999" w14:textId="77777777" w:rsidR="0047412E" w:rsidRPr="00BE5B21" w:rsidRDefault="004741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Sprawdzenie umiejętności posługiwania się wiedzą chemiczną w życiu codziennym.</w:t>
      </w:r>
    </w:p>
    <w:p w14:paraId="4DB216B1" w14:textId="77777777" w:rsidR="0047412E" w:rsidRPr="00BE5B21" w:rsidRDefault="004741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Systematyczne wspieranie rozwoju ucznia poprzez diagnozowanie jego osiągnięć w odniesieniu do wymagań edukacyjnych.</w:t>
      </w:r>
    </w:p>
    <w:p w14:paraId="441D6269" w14:textId="77777777" w:rsidR="0047412E" w:rsidRPr="00BE5B21" w:rsidRDefault="004741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Sprawdzenie poziomu opanowania wiedzy i zdobytych umiejętności.</w:t>
      </w:r>
    </w:p>
    <w:p w14:paraId="36553561" w14:textId="77777777" w:rsidR="0047412E" w:rsidRPr="00BE5B21" w:rsidRDefault="004741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 xml:space="preserve">Kształtowanie świadomości i postaw ucznia w zakresie umiejętności dokonywania refleksji </w:t>
      </w:r>
      <w:r w:rsidR="005F19EB" w:rsidRPr="00BE5B21">
        <w:rPr>
          <w:color w:val="000000"/>
        </w:rPr>
        <w:br/>
      </w:r>
      <w:r w:rsidRPr="00BE5B21">
        <w:rPr>
          <w:color w:val="000000"/>
        </w:rPr>
        <w:t xml:space="preserve">i samooceny własnej pracy. </w:t>
      </w:r>
    </w:p>
    <w:p w14:paraId="4AE97F5E" w14:textId="78819D59" w:rsidR="00857982" w:rsidRPr="005F0E83" w:rsidRDefault="004741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Wykorzystanie wyników osiągnięć pracy uczniów do planowania i modyfikowania działań edukacyjnych w tym wskazanie uczniowi i rodzicom stanu wiedzy i umiejętn</w:t>
      </w:r>
      <w:r w:rsidR="00012A8A" w:rsidRPr="00BE5B21">
        <w:rPr>
          <w:color w:val="000000"/>
        </w:rPr>
        <w:t xml:space="preserve">ości uczniów oraz </w:t>
      </w:r>
      <w:r w:rsidRPr="00BE5B21">
        <w:rPr>
          <w:color w:val="000000"/>
        </w:rPr>
        <w:t xml:space="preserve">pomoc w formach wyrównywania zaległości / braków. </w:t>
      </w:r>
    </w:p>
    <w:p w14:paraId="15C55AEA" w14:textId="113F0DDF" w:rsidR="0047412E" w:rsidRPr="00BE5B21" w:rsidRDefault="00391C37" w:rsidP="005F1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5F0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CF2B70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7412E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2B70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OBSERWOWANE I OCENIANE OBSZARY PRACY UCZNIA</w:t>
      </w:r>
    </w:p>
    <w:p w14:paraId="4F3D7642" w14:textId="77777777" w:rsidR="0047412E" w:rsidRPr="00BE5B21" w:rsidRDefault="0047412E" w:rsidP="00BF601F">
      <w:pPr>
        <w:autoSpaceDE w:val="0"/>
        <w:autoSpaceDN w:val="0"/>
        <w:adjustRightInd w:val="0"/>
        <w:spacing w:after="14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Każdy uczeń jest oceniany zgodnie z zasadami sprawiedliwości. Oceny są jawne – zarówno dla ucznia, jak i jego rodziców. </w:t>
      </w:r>
    </w:p>
    <w:p w14:paraId="03EEA51C" w14:textId="77777777" w:rsidR="0047412E" w:rsidRPr="00BE5B21" w:rsidRDefault="0047412E" w:rsidP="00BF601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Na każdej lekcji nauczyciel może sprawdzić i ocenić wiadomości i umiejętności ucznia. </w:t>
      </w:r>
    </w:p>
    <w:p w14:paraId="7540E28F" w14:textId="77777777" w:rsidR="0047412E" w:rsidRPr="00BE5B21" w:rsidRDefault="0047412E" w:rsidP="00BF60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Przedmiotem tej oceny są: </w:t>
      </w:r>
    </w:p>
    <w:p w14:paraId="55407B6A" w14:textId="77777777" w:rsidR="0047412E" w:rsidRPr="00BE5B21" w:rsidRDefault="0047412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color w:val="000000"/>
        </w:rPr>
      </w:pPr>
      <w:r w:rsidRPr="00BE5B21">
        <w:rPr>
          <w:color w:val="000000"/>
        </w:rPr>
        <w:t xml:space="preserve">wiedza przedmiotowa i umiejętności – uczeń potrafi zastosować teorię w praktyce, zarówno </w:t>
      </w:r>
      <w:r w:rsidR="00BF601F" w:rsidRPr="00BE5B21">
        <w:rPr>
          <w:color w:val="000000"/>
        </w:rPr>
        <w:br/>
      </w:r>
      <w:r w:rsidRPr="00BE5B21">
        <w:rPr>
          <w:color w:val="000000"/>
        </w:rPr>
        <w:t xml:space="preserve">w formie ustnej jak i pisemnej, </w:t>
      </w:r>
    </w:p>
    <w:p w14:paraId="25CB67E7" w14:textId="77777777" w:rsidR="0047412E" w:rsidRPr="00BE5B21" w:rsidRDefault="0047412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color w:val="000000"/>
        </w:rPr>
      </w:pPr>
      <w:r w:rsidRPr="00BE5B21">
        <w:rPr>
          <w:color w:val="000000"/>
        </w:rPr>
        <w:t xml:space="preserve"> postawy – wkład pracy i zaangażowanie ucznia, </w:t>
      </w:r>
    </w:p>
    <w:p w14:paraId="075DCCF5" w14:textId="77777777" w:rsidR="0047412E" w:rsidRPr="00BE5B21" w:rsidRDefault="00012A8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color w:val="000000"/>
        </w:rPr>
      </w:pPr>
      <w:r w:rsidRPr="00BE5B21">
        <w:rPr>
          <w:color w:val="000000"/>
        </w:rPr>
        <w:t xml:space="preserve">aktywność na lekcji, samodzielność i </w:t>
      </w:r>
      <w:r w:rsidR="0047412E" w:rsidRPr="00BE5B21">
        <w:rPr>
          <w:color w:val="000000"/>
        </w:rPr>
        <w:t xml:space="preserve">systematyczność pracy. </w:t>
      </w:r>
    </w:p>
    <w:p w14:paraId="348C83C9" w14:textId="77777777" w:rsidR="0047412E" w:rsidRPr="00BE5B21" w:rsidRDefault="0047412E" w:rsidP="00BF601F">
      <w:p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Sposoby oceniania: stopniem, plusami / minusami, oceną słowną / uzasadnieniem. </w:t>
      </w:r>
    </w:p>
    <w:p w14:paraId="0DA87304" w14:textId="77777777" w:rsidR="0047412E" w:rsidRPr="00BE5B21" w:rsidRDefault="0047412E" w:rsidP="005F1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10E63" w14:textId="12FBE6C2" w:rsidR="0047412E" w:rsidRPr="00BE5B21" w:rsidRDefault="00BF601F" w:rsidP="00391C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CF2B70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30AF4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FORMY SPRAWDZANIA</w:t>
      </w:r>
      <w:r w:rsidR="00F82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1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82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OCENIANIA</w:t>
      </w:r>
      <w:r w:rsidR="00B30AF4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POSTĘ</w:t>
      </w:r>
      <w:r w:rsidR="00073773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B30AF4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ÓW</w:t>
      </w:r>
      <w:r w:rsidR="00F82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1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F82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OSIĄGNIĘĆ</w:t>
      </w:r>
      <w:r w:rsidR="00391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82D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EDUKACYJNYCH</w:t>
      </w:r>
      <w:r w:rsidR="00B30AF4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AA1ACB4" w14:textId="77777777" w:rsidR="001214DC" w:rsidRPr="00BE5B21" w:rsidRDefault="005F19EB" w:rsidP="005F19EB">
      <w:pPr>
        <w:pStyle w:val="Tekstpodstawowy"/>
        <w:tabs>
          <w:tab w:val="left" w:pos="142"/>
        </w:tabs>
        <w:spacing w:line="360" w:lineRule="auto"/>
        <w:jc w:val="both"/>
        <w:rPr>
          <w:b/>
          <w:sz w:val="24"/>
          <w:szCs w:val="24"/>
        </w:rPr>
      </w:pPr>
      <w:r w:rsidRPr="00BE5B21">
        <w:rPr>
          <w:b/>
          <w:sz w:val="24"/>
          <w:szCs w:val="24"/>
        </w:rPr>
        <w:t>1</w:t>
      </w:r>
      <w:r w:rsidR="001214DC" w:rsidRPr="00BE5B21">
        <w:rPr>
          <w:b/>
          <w:sz w:val="24"/>
          <w:szCs w:val="24"/>
        </w:rPr>
        <w:t xml:space="preserve">. Sprawdziany </w:t>
      </w:r>
      <w:r w:rsidR="001214DC" w:rsidRPr="00BE5B21">
        <w:rPr>
          <w:sz w:val="24"/>
          <w:szCs w:val="24"/>
        </w:rPr>
        <w:t>- obejmują duże partie materiału, np. dział prog</w:t>
      </w:r>
      <w:r w:rsidRPr="00BE5B21">
        <w:rPr>
          <w:sz w:val="24"/>
          <w:szCs w:val="24"/>
        </w:rPr>
        <w:t>ramowy</w:t>
      </w:r>
      <w:r w:rsidR="00CB3042" w:rsidRPr="00BE5B21">
        <w:rPr>
          <w:sz w:val="24"/>
          <w:szCs w:val="24"/>
        </w:rPr>
        <w:t>,</w:t>
      </w:r>
      <w:r w:rsidR="00FE767C">
        <w:rPr>
          <w:sz w:val="24"/>
          <w:szCs w:val="24"/>
        </w:rPr>
        <w:t xml:space="preserve"> a ich celem jest sprawdzenie wiedzy i umiejętności ucznia. Z</w:t>
      </w:r>
      <w:r w:rsidRPr="00BE5B21">
        <w:rPr>
          <w:sz w:val="24"/>
          <w:szCs w:val="24"/>
        </w:rPr>
        <w:t>apowiedziane</w:t>
      </w:r>
      <w:r w:rsidR="00FE767C">
        <w:rPr>
          <w:sz w:val="24"/>
          <w:szCs w:val="24"/>
        </w:rPr>
        <w:t xml:space="preserve"> są </w:t>
      </w:r>
      <w:r w:rsidR="001214DC" w:rsidRPr="00BE5B21">
        <w:rPr>
          <w:sz w:val="24"/>
          <w:szCs w:val="24"/>
        </w:rPr>
        <w:t>co najmniej tydzień wcześniej oraz wpisane do dziennika. Czas trwania godzina lekcyjna.</w:t>
      </w:r>
    </w:p>
    <w:p w14:paraId="376B4CD5" w14:textId="77777777" w:rsidR="005F19EB" w:rsidRPr="00BE5B21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rPr>
          <w:bCs/>
        </w:rPr>
        <w:t>Nauczyciel wskazuje zakres materiału obowiązującego na sprawdzianie.</w:t>
      </w:r>
    </w:p>
    <w:p w14:paraId="5378B938" w14:textId="253719F7" w:rsidR="00391C37" w:rsidRPr="00391C37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t>Jeżeli uczeń otrzyma z tej pracy oc</w:t>
      </w:r>
      <w:r w:rsidR="005F19EB" w:rsidRPr="00BE5B21">
        <w:t>enę niedostateczną, ma prawo</w:t>
      </w:r>
      <w:r w:rsidRPr="00BE5B21">
        <w:t xml:space="preserve"> powtórnie przystąpić do sprawdzianu w czasie p</w:t>
      </w:r>
      <w:r w:rsidR="005F19EB" w:rsidRPr="00BE5B21">
        <w:t xml:space="preserve">ozalekcyjnym </w:t>
      </w:r>
      <w:r w:rsidRPr="00BE5B21">
        <w:t>w termin</w:t>
      </w:r>
      <w:r w:rsidR="00C47E02" w:rsidRPr="00BE5B21">
        <w:t>ie ustalonym przez nauczyciela</w:t>
      </w:r>
      <w:r w:rsidR="005F19EB" w:rsidRPr="00BE5B21">
        <w:t>.</w:t>
      </w:r>
      <w:r w:rsidRPr="00BE5B21">
        <w:t xml:space="preserve"> Ocena z poprawy zostaje wpisana do dziennika jako kolejna ocena cząstkowa.</w:t>
      </w:r>
    </w:p>
    <w:p w14:paraId="0DCC14B3" w14:textId="77777777" w:rsidR="005F19EB" w:rsidRPr="009851DD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t>Uczeń, który nie pisał sprawdzianu z przyczyn usprawiedliwionych ma ob</w:t>
      </w:r>
      <w:r w:rsidR="00012A8A" w:rsidRPr="00BE5B21">
        <w:t>owiązek przystąpić do oceny stanu wiedzy i umiejętności</w:t>
      </w:r>
      <w:r w:rsidRPr="00BE5B21">
        <w:t xml:space="preserve"> materiału w terminie uzgodnionym z nauczycielem</w:t>
      </w:r>
      <w:r w:rsidR="00B1044B">
        <w:t xml:space="preserve"> </w:t>
      </w:r>
      <w:r w:rsidR="00B1044B" w:rsidRPr="009851DD">
        <w:t>w czasie pozalekcyjnym</w:t>
      </w:r>
      <w:r w:rsidRPr="009851DD">
        <w:t>.</w:t>
      </w:r>
    </w:p>
    <w:p w14:paraId="6942D943" w14:textId="77777777" w:rsidR="005F19EB" w:rsidRPr="00391C37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lastRenderedPageBreak/>
        <w:t>Uczeń, którego nieobecność na sprawdzianie nie była uwarunkowana dłuższą chorobą bądź ważnymi wypadkami losowymi może pisać z zakresu danego materiału zaraz po powrocie do szkoły, na najbliższej lekcji.</w:t>
      </w:r>
    </w:p>
    <w:p w14:paraId="6C86E215" w14:textId="64190892" w:rsidR="00391C37" w:rsidRPr="00391C37" w:rsidRDefault="00391C37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jc w:val="both"/>
        <w:rPr>
          <w:bCs/>
        </w:rPr>
      </w:pPr>
      <w:r>
        <w:t>Nieobecność na sprawdzianie i kartkówce zapowiedzianej ( wagary, ucieczka) przez ucznia traktowana jest jako odmowa sprawdzenia wiedzy i umiejętności w formie pisemnej i równoznaczna z przewidzianymi konsekwencjami.</w:t>
      </w:r>
    </w:p>
    <w:p w14:paraId="4495CF0F" w14:textId="22CB3811" w:rsidR="00FE767C" w:rsidRPr="00FE767C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t xml:space="preserve">Podczas sprawdzianu uczeń rozwiązuje zadania samodzielnie. W przypadku stwierdzenia, że kontaktuje się z innym uczniem lub ściąga nauczyciel ma prawo przerwać uczniowi pisanie sprawdzianu. </w:t>
      </w:r>
      <w:r w:rsidRPr="009851DD">
        <w:rPr>
          <w:color w:val="000000"/>
        </w:rPr>
        <w:t xml:space="preserve">Jest to jednoznaczne z otrzymaniem </w:t>
      </w:r>
      <w:r w:rsidR="00012A8A" w:rsidRPr="009851DD">
        <w:rPr>
          <w:color w:val="000000"/>
        </w:rPr>
        <w:t xml:space="preserve">negatywnej </w:t>
      </w:r>
      <w:r w:rsidRPr="009851DD">
        <w:rPr>
          <w:color w:val="000000"/>
        </w:rPr>
        <w:t>uwagi.</w:t>
      </w:r>
      <w:r w:rsidRPr="00BE5B21">
        <w:t xml:space="preserve"> Ma jednak obowiązek </w:t>
      </w:r>
      <w:r w:rsidR="00391C37">
        <w:t xml:space="preserve">niezwłocznie </w:t>
      </w:r>
      <w:r w:rsidR="00E52954" w:rsidRPr="00BE5B21">
        <w:t>przystąpić d</w:t>
      </w:r>
      <w:r w:rsidR="005F19EB" w:rsidRPr="00BE5B21">
        <w:t xml:space="preserve">o sprawdzianu </w:t>
      </w:r>
      <w:r w:rsidRPr="00BE5B21">
        <w:t>w c</w:t>
      </w:r>
      <w:r w:rsidR="009851DD">
        <w:t>zasie pozalekcyjnym w określony</w:t>
      </w:r>
      <w:r w:rsidR="00391C37">
        <w:t>m terminie</w:t>
      </w:r>
      <w:r w:rsidRPr="00BE5B21">
        <w:t xml:space="preserve">. </w:t>
      </w:r>
    </w:p>
    <w:p w14:paraId="4235459F" w14:textId="77777777" w:rsidR="005F19EB" w:rsidRPr="009851DD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t>Nauczyciel informuje</w:t>
      </w:r>
      <w:r w:rsidR="002C3A4C" w:rsidRPr="00BE5B21">
        <w:t xml:space="preserve"> ucznia o wynikach sprawdzianu</w:t>
      </w:r>
      <w:r w:rsidRPr="00BE5B21">
        <w:t xml:space="preserve"> w ciągu dwóch tygodni od daty przyjęcia pracy.</w:t>
      </w:r>
    </w:p>
    <w:p w14:paraId="10BCB011" w14:textId="77777777" w:rsidR="005F19EB" w:rsidRPr="00BE5B21" w:rsidRDefault="001214DC">
      <w:pPr>
        <w:pStyle w:val="Akapitzlist"/>
        <w:numPr>
          <w:ilvl w:val="0"/>
          <w:numId w:val="9"/>
        </w:numPr>
        <w:tabs>
          <w:tab w:val="left" w:pos="142"/>
        </w:tabs>
        <w:spacing w:line="360" w:lineRule="auto"/>
        <w:ind w:left="714" w:hanging="357"/>
        <w:jc w:val="both"/>
        <w:rPr>
          <w:bCs/>
        </w:rPr>
      </w:pPr>
      <w:r w:rsidRPr="00BE5B21">
        <w:t>Sprawdzone i ocenione prace są udostępniane uczniowi podczas lekcji na zasadach określonych przez nauczyciela.</w:t>
      </w:r>
    </w:p>
    <w:p w14:paraId="7847A6FF" w14:textId="3016105B" w:rsidR="001214DC" w:rsidRPr="00BE5B21" w:rsidRDefault="00391C37" w:rsidP="00CB3042">
      <w:pPr>
        <w:pStyle w:val="Akapitzlist"/>
        <w:spacing w:line="360" w:lineRule="auto"/>
        <w:ind w:left="0"/>
        <w:jc w:val="both"/>
      </w:pPr>
      <w:r>
        <w:t xml:space="preserve">  </w:t>
      </w:r>
      <w:r w:rsidR="005F19EB" w:rsidRPr="00BE5B21">
        <w:rPr>
          <w:b/>
        </w:rPr>
        <w:t>2</w:t>
      </w:r>
      <w:r w:rsidR="00FE767C">
        <w:rPr>
          <w:b/>
        </w:rPr>
        <w:t xml:space="preserve">. Kartkówki </w:t>
      </w:r>
      <w:r w:rsidR="00FE767C" w:rsidRPr="00FE767C">
        <w:t xml:space="preserve">są przeprowadzane w formie pisemnej, a ich celem jest sprawdzenie wiedzy i umiejętności </w:t>
      </w:r>
      <w:r w:rsidR="00FE767C">
        <w:br/>
      </w:r>
      <w:r>
        <w:t xml:space="preserve">   </w:t>
      </w:r>
      <w:r w:rsidR="00FE767C" w:rsidRPr="00FE767C">
        <w:t>z zakresu programowego</w:t>
      </w:r>
      <w:r w:rsidR="006C6537">
        <w:t xml:space="preserve"> materiał</w:t>
      </w:r>
      <w:r w:rsidR="00FE767C">
        <w:t>u</w:t>
      </w:r>
      <w:r w:rsidR="006C6537">
        <w:t xml:space="preserve"> z trzech</w:t>
      </w:r>
      <w:r w:rsidR="001214DC" w:rsidRPr="00BE5B21">
        <w:t xml:space="preserve"> </w:t>
      </w:r>
      <w:r w:rsidR="006C6537">
        <w:t xml:space="preserve">ostatnich </w:t>
      </w:r>
      <w:r w:rsidR="001214DC" w:rsidRPr="00BE5B21">
        <w:t xml:space="preserve">tematów lekcyjnych lub mniejszy, może obejmować </w:t>
      </w:r>
      <w:r>
        <w:t xml:space="preserve">          </w:t>
      </w:r>
      <w:r w:rsidR="001214DC" w:rsidRPr="00BE5B21">
        <w:t>również materiał będący przedmiotem p</w:t>
      </w:r>
      <w:r w:rsidR="00012A8A" w:rsidRPr="00BE5B21">
        <w:t>racy domowej. Czas trwania do 15</w:t>
      </w:r>
      <w:r w:rsidR="00C169FC">
        <w:t>-20</w:t>
      </w:r>
      <w:r w:rsidR="001214DC" w:rsidRPr="00BE5B21">
        <w:t xml:space="preserve"> minut.</w:t>
      </w:r>
    </w:p>
    <w:p w14:paraId="6FDE7D45" w14:textId="77777777" w:rsidR="001214DC" w:rsidRDefault="001214DC">
      <w:pPr>
        <w:pStyle w:val="Akapitzlist"/>
        <w:numPr>
          <w:ilvl w:val="0"/>
          <w:numId w:val="10"/>
        </w:numPr>
        <w:spacing w:line="360" w:lineRule="auto"/>
        <w:jc w:val="both"/>
      </w:pPr>
      <w:r w:rsidRPr="00BE5B21">
        <w:t>Kartkówki nie muszą być przez na</w:t>
      </w:r>
      <w:r w:rsidR="00D21780" w:rsidRPr="00BE5B21">
        <w:t>uczyciela zapowiadane wcześniej.</w:t>
      </w:r>
    </w:p>
    <w:p w14:paraId="40EADBBD" w14:textId="3DD73205" w:rsidR="00087F6F" w:rsidRPr="00087F6F" w:rsidRDefault="006C6537">
      <w:pPr>
        <w:pStyle w:val="Akapitzlist"/>
        <w:numPr>
          <w:ilvl w:val="0"/>
          <w:numId w:val="10"/>
        </w:numPr>
        <w:spacing w:line="360" w:lineRule="auto"/>
        <w:jc w:val="both"/>
      </w:pPr>
      <w:r>
        <w:t>Nauczyciel nie ma obowiązku uprzedzania uczniów o terminie i zakresie programowym kartkówki.</w:t>
      </w:r>
    </w:p>
    <w:p w14:paraId="41448D8B" w14:textId="2F22DBE9" w:rsidR="001214DC" w:rsidRPr="00BE5B21" w:rsidRDefault="00087F6F">
      <w:pPr>
        <w:pStyle w:val="Akapitzlist"/>
        <w:numPr>
          <w:ilvl w:val="0"/>
          <w:numId w:val="10"/>
        </w:numPr>
        <w:spacing w:line="360" w:lineRule="auto"/>
        <w:jc w:val="both"/>
      </w:pPr>
      <w:r w:rsidRPr="00087F6F">
        <w:t xml:space="preserve">Ocena z kartkówki podlega poprawie w terminie umówionym z nauczycielem w ciągu tygodnia </w:t>
      </w:r>
      <w:r>
        <w:br/>
      </w:r>
      <w:r w:rsidRPr="00087F6F">
        <w:t>a w uzasadnionych przypadkach do dwóch tygodni.</w:t>
      </w:r>
    </w:p>
    <w:p w14:paraId="7DF6DAF8" w14:textId="77777777" w:rsidR="00596685" w:rsidRPr="00BE5B21" w:rsidRDefault="001214DC">
      <w:pPr>
        <w:pStyle w:val="Akapitzlist"/>
        <w:numPr>
          <w:ilvl w:val="0"/>
          <w:numId w:val="10"/>
        </w:numPr>
        <w:spacing w:line="360" w:lineRule="auto"/>
        <w:jc w:val="both"/>
      </w:pPr>
      <w:r w:rsidRPr="00BE5B21">
        <w:t>W razie nieobecności</w:t>
      </w:r>
      <w:r w:rsidR="00D21780" w:rsidRPr="00BE5B21">
        <w:t xml:space="preserve"> na zapowiedzianej i zapisanej kartkówce</w:t>
      </w:r>
      <w:r w:rsidRPr="00BE5B21">
        <w:t xml:space="preserve"> uczeń zobowiązany jest pod</w:t>
      </w:r>
      <w:r w:rsidR="002B0A3D" w:rsidRPr="00BE5B21">
        <w:t xml:space="preserve">dać się tej formie sprawdzenia </w:t>
      </w:r>
      <w:r w:rsidRPr="00BE5B21">
        <w:t>wiadomości na zasadach określonych przez nauczyciela w czasie pozalekcyjnym.</w:t>
      </w:r>
    </w:p>
    <w:p w14:paraId="023B5542" w14:textId="77777777" w:rsidR="00C169FC" w:rsidRPr="00BE5B21" w:rsidRDefault="002C3A4C">
      <w:pPr>
        <w:pStyle w:val="Akapitzlist"/>
        <w:numPr>
          <w:ilvl w:val="0"/>
          <w:numId w:val="10"/>
        </w:numPr>
        <w:spacing w:line="360" w:lineRule="auto"/>
        <w:jc w:val="both"/>
      </w:pPr>
      <w:r w:rsidRPr="00BE5B21">
        <w:t>Nauczyciel informuje ucznia</w:t>
      </w:r>
      <w:r w:rsidR="001214DC" w:rsidRPr="00BE5B21">
        <w:t xml:space="preserve"> o wynikach kartkówek w ciągu tygodnia od daty ich napisania.</w:t>
      </w:r>
    </w:p>
    <w:p w14:paraId="25CCDABC" w14:textId="3A3D7479" w:rsidR="001214DC" w:rsidRPr="00BE5B21" w:rsidRDefault="00FE767C" w:rsidP="00656707">
      <w:pPr>
        <w:spacing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B65B0">
        <w:rPr>
          <w:rFonts w:ascii="Times New Roman" w:hAnsi="Times New Roman" w:cs="Times New Roman"/>
          <w:b/>
          <w:sz w:val="24"/>
          <w:szCs w:val="24"/>
        </w:rPr>
        <w:t>)</w:t>
      </w:r>
      <w:r w:rsidR="00B30AF4" w:rsidRPr="00BE5B21">
        <w:rPr>
          <w:rFonts w:ascii="Times New Roman" w:hAnsi="Times New Roman" w:cs="Times New Roman"/>
          <w:b/>
          <w:sz w:val="24"/>
          <w:szCs w:val="24"/>
        </w:rPr>
        <w:t xml:space="preserve"> Kryteria ocen</w:t>
      </w:r>
      <w:r w:rsidR="001214DC" w:rsidRPr="00BE5B21">
        <w:rPr>
          <w:rFonts w:ascii="Times New Roman" w:hAnsi="Times New Roman" w:cs="Times New Roman"/>
          <w:b/>
          <w:sz w:val="24"/>
          <w:szCs w:val="24"/>
        </w:rPr>
        <w:t xml:space="preserve"> prac pisemnych (sprawdziany</w:t>
      </w:r>
      <w:r w:rsidR="00D21780" w:rsidRPr="00BE5B21">
        <w:rPr>
          <w:rFonts w:ascii="Times New Roman" w:hAnsi="Times New Roman" w:cs="Times New Roman"/>
          <w:b/>
          <w:sz w:val="24"/>
          <w:szCs w:val="24"/>
        </w:rPr>
        <w:t>, kartkówki)</w:t>
      </w:r>
      <w:r w:rsidR="00D21780" w:rsidRPr="00BE5B21">
        <w:rPr>
          <w:rFonts w:ascii="Times New Roman" w:hAnsi="Times New Roman" w:cs="Times New Roman"/>
          <w:b/>
          <w:sz w:val="24"/>
          <w:szCs w:val="24"/>
        </w:rPr>
        <w:br/>
      </w:r>
      <w:r w:rsidR="00B30AF4" w:rsidRPr="00BE5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4DC" w:rsidRPr="00BE5B21">
        <w:rPr>
          <w:rFonts w:ascii="Times New Roman" w:hAnsi="Times New Roman" w:cs="Times New Roman"/>
          <w:sz w:val="24"/>
          <w:szCs w:val="24"/>
        </w:rPr>
        <w:t>O ocenie z pracy pisemnej decyduje liczba uzyskanych punktów przeliczona na procenty</w:t>
      </w:r>
      <w:r w:rsidR="00857982">
        <w:rPr>
          <w:rFonts w:ascii="Times New Roman" w:hAnsi="Times New Roman" w:cs="Times New Roman"/>
          <w:sz w:val="24"/>
          <w:szCs w:val="24"/>
        </w:rPr>
        <w:t xml:space="preserve"> zgodnie ze </w:t>
      </w:r>
      <w:r w:rsidR="005C41D0">
        <w:rPr>
          <w:rFonts w:ascii="Times New Roman" w:hAnsi="Times New Roman" w:cs="Times New Roman"/>
          <w:sz w:val="24"/>
          <w:szCs w:val="24"/>
        </w:rPr>
        <w:t>S</w:t>
      </w:r>
      <w:r w:rsidR="00857982">
        <w:rPr>
          <w:rFonts w:ascii="Times New Roman" w:hAnsi="Times New Roman" w:cs="Times New Roman"/>
          <w:sz w:val="24"/>
          <w:szCs w:val="24"/>
        </w:rPr>
        <w:t xml:space="preserve">tatutem </w:t>
      </w:r>
      <w:r w:rsidR="005C41D0">
        <w:rPr>
          <w:rFonts w:ascii="Times New Roman" w:hAnsi="Times New Roman" w:cs="Times New Roman"/>
          <w:sz w:val="24"/>
          <w:szCs w:val="24"/>
        </w:rPr>
        <w:t>S</w:t>
      </w:r>
      <w:r w:rsidR="00857982">
        <w:rPr>
          <w:rFonts w:ascii="Times New Roman" w:hAnsi="Times New Roman" w:cs="Times New Roman"/>
          <w:sz w:val="24"/>
          <w:szCs w:val="24"/>
        </w:rPr>
        <w:t>zkoły.</w:t>
      </w:r>
    </w:p>
    <w:p w14:paraId="3EF0173E" w14:textId="5343445C" w:rsidR="007E3AE4" w:rsidRPr="007E3AE4" w:rsidRDefault="000B3086" w:rsidP="009851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6685" w:rsidRPr="00BE5B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65B0">
        <w:rPr>
          <w:rFonts w:ascii="Times New Roman" w:hAnsi="Times New Roman" w:cs="Times New Roman"/>
          <w:b/>
          <w:bCs/>
          <w:sz w:val="24"/>
          <w:szCs w:val="24"/>
        </w:rPr>
        <w:t>Wypowiedź</w:t>
      </w:r>
      <w:r w:rsidR="001214DC" w:rsidRPr="00BE5B21">
        <w:rPr>
          <w:rFonts w:ascii="Times New Roman" w:hAnsi="Times New Roman" w:cs="Times New Roman"/>
          <w:b/>
          <w:sz w:val="24"/>
          <w:szCs w:val="24"/>
        </w:rPr>
        <w:t xml:space="preserve"> ustna </w:t>
      </w:r>
      <w:r w:rsidR="007E3AE4" w:rsidRPr="007E3AE4">
        <w:rPr>
          <w:rFonts w:ascii="Times New Roman" w:hAnsi="Times New Roman" w:cs="Times New Roman"/>
          <w:sz w:val="24"/>
          <w:szCs w:val="24"/>
        </w:rPr>
        <w:t>obejmuje zakres programowy aktualnie omawianego działu</w:t>
      </w:r>
      <w:r w:rsidR="007E3A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3AE4" w:rsidRPr="007E3AE4">
        <w:rPr>
          <w:rFonts w:ascii="Times New Roman" w:hAnsi="Times New Roman" w:cs="Times New Roman"/>
          <w:sz w:val="24"/>
          <w:szCs w:val="24"/>
        </w:rPr>
        <w:t>Oceniając ją nauczyciel bierze pod uwagę:</w:t>
      </w:r>
    </w:p>
    <w:p w14:paraId="1BB8812A" w14:textId="77777777" w:rsidR="007E3AE4" w:rsidRDefault="007E3AE4" w:rsidP="007E3A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F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Zawartość merytoryczną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 wypowiedzi, w tym posługiwanie się terminologią chemiczną</w:t>
      </w:r>
      <w:r>
        <w:rPr>
          <w:rFonts w:ascii="Times New Roman" w:hAnsi="Times New Roman" w:cs="Times New Roman"/>
          <w:sz w:val="24"/>
          <w:szCs w:val="24"/>
        </w:rPr>
        <w:t>, stosowanie języka chemicznego.</w:t>
      </w:r>
    </w:p>
    <w:p w14:paraId="103FE15B" w14:textId="77777777" w:rsidR="007E3AE4" w:rsidRDefault="007E3AE4" w:rsidP="007E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</w:t>
      </w:r>
      <w:r w:rsidR="001214DC" w:rsidRPr="00BE5B21">
        <w:rPr>
          <w:rFonts w:ascii="Times New Roman" w:hAnsi="Times New Roman" w:cs="Times New Roman"/>
          <w:sz w:val="24"/>
          <w:szCs w:val="24"/>
        </w:rPr>
        <w:t>miejętność uzasadniania i argumentowania, formułowania m</w:t>
      </w:r>
      <w:r>
        <w:rPr>
          <w:rFonts w:ascii="Times New Roman" w:hAnsi="Times New Roman" w:cs="Times New Roman"/>
          <w:sz w:val="24"/>
          <w:szCs w:val="24"/>
        </w:rPr>
        <w:t>yśli, wyrażania sądów i opinii.</w:t>
      </w:r>
    </w:p>
    <w:p w14:paraId="7DB52344" w14:textId="77777777" w:rsidR="007E3AE4" w:rsidRDefault="007E3AE4" w:rsidP="007E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Zgodność wypowiedzi z postawionym pytaniem, </w:t>
      </w:r>
      <w:r w:rsidR="001214DC" w:rsidRPr="00BE5B21">
        <w:rPr>
          <w:rFonts w:ascii="Times New Roman" w:hAnsi="Times New Roman" w:cs="Times New Roman"/>
          <w:sz w:val="24"/>
          <w:szCs w:val="24"/>
        </w:rPr>
        <w:t>jasność i precyzyjność</w:t>
      </w:r>
      <w:r>
        <w:rPr>
          <w:rFonts w:ascii="Times New Roman" w:hAnsi="Times New Roman" w:cs="Times New Roman"/>
          <w:sz w:val="24"/>
          <w:szCs w:val="24"/>
        </w:rPr>
        <w:t xml:space="preserve"> wypowiedzi, poprawność językową</w:t>
      </w:r>
      <w:r w:rsidR="00605A08" w:rsidRPr="00BE5B21">
        <w:rPr>
          <w:rFonts w:ascii="Times New Roman" w:hAnsi="Times New Roman" w:cs="Times New Roman"/>
          <w:sz w:val="24"/>
          <w:szCs w:val="24"/>
        </w:rPr>
        <w:t>.</w:t>
      </w:r>
    </w:p>
    <w:p w14:paraId="2916E549" w14:textId="62511C3C" w:rsidR="000B3086" w:rsidRPr="007E3AE4" w:rsidRDefault="007E3AE4" w:rsidP="007E3A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Uczeń powinien być przygotowany do </w:t>
      </w:r>
      <w:r w:rsidR="001214DC" w:rsidRPr="00BE5B21">
        <w:rPr>
          <w:rFonts w:ascii="Times New Roman" w:hAnsi="Times New Roman" w:cs="Times New Roman"/>
          <w:b/>
          <w:sz w:val="24"/>
          <w:szCs w:val="24"/>
        </w:rPr>
        <w:t>odpowiedzi ustnej z trzech ostatnich lekcji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. </w:t>
      </w:r>
      <w:r w:rsidR="00605A08" w:rsidRPr="00BE5B21">
        <w:rPr>
          <w:rFonts w:ascii="Times New Roman" w:hAnsi="Times New Roman" w:cs="Times New Roman"/>
          <w:sz w:val="24"/>
          <w:szCs w:val="24"/>
        </w:rPr>
        <w:t xml:space="preserve"> </w:t>
      </w:r>
      <w:r w:rsidR="00656707">
        <w:rPr>
          <w:rFonts w:ascii="Times New Roman" w:hAnsi="Times New Roman" w:cs="Times New Roman"/>
          <w:sz w:val="24"/>
          <w:szCs w:val="24"/>
        </w:rPr>
        <w:t>Odmowa odpowiedzi</w:t>
      </w:r>
      <w:r w:rsidR="00605A08" w:rsidRPr="00BE5B21">
        <w:rPr>
          <w:rFonts w:ascii="Times New Roman" w:hAnsi="Times New Roman" w:cs="Times New Roman"/>
          <w:sz w:val="24"/>
          <w:szCs w:val="24"/>
        </w:rPr>
        <w:t xml:space="preserve"> </w:t>
      </w:r>
      <w:r w:rsidR="00656707">
        <w:rPr>
          <w:rFonts w:ascii="Times New Roman" w:hAnsi="Times New Roman" w:cs="Times New Roman"/>
          <w:sz w:val="24"/>
          <w:szCs w:val="24"/>
        </w:rPr>
        <w:t xml:space="preserve"> ustnej przez ucznia jest równoznaczna </w:t>
      </w:r>
      <w:r w:rsidR="00605A08" w:rsidRPr="00BE5B21">
        <w:rPr>
          <w:rFonts w:ascii="Times New Roman" w:hAnsi="Times New Roman" w:cs="Times New Roman"/>
          <w:sz w:val="24"/>
          <w:szCs w:val="24"/>
        </w:rPr>
        <w:t xml:space="preserve"> </w:t>
      </w:r>
      <w:r w:rsidR="00656707">
        <w:rPr>
          <w:rFonts w:ascii="Times New Roman" w:hAnsi="Times New Roman" w:cs="Times New Roman"/>
          <w:sz w:val="24"/>
          <w:szCs w:val="24"/>
        </w:rPr>
        <w:t>z wystawieniem mu oceny niedostatecznej</w:t>
      </w:r>
      <w:r w:rsidR="000B65B0">
        <w:rPr>
          <w:rFonts w:ascii="Times New Roman" w:hAnsi="Times New Roman" w:cs="Times New Roman"/>
          <w:sz w:val="24"/>
          <w:szCs w:val="24"/>
        </w:rPr>
        <w:t xml:space="preserve"> i stosownymi konsekwencjami ( zapis uwagi)</w:t>
      </w:r>
      <w:r w:rsidR="00656707">
        <w:rPr>
          <w:rFonts w:ascii="Times New Roman" w:hAnsi="Times New Roman" w:cs="Times New Roman"/>
          <w:sz w:val="24"/>
          <w:szCs w:val="24"/>
        </w:rPr>
        <w:t>.</w:t>
      </w:r>
    </w:p>
    <w:p w14:paraId="6E66E57A" w14:textId="77777777" w:rsidR="00842969" w:rsidRDefault="000B3086" w:rsidP="000B3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Praca na lekcji</w:t>
      </w:r>
      <w:r w:rsidRPr="00BE5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B21">
        <w:rPr>
          <w:rFonts w:ascii="Times New Roman" w:hAnsi="Times New Roman" w:cs="Times New Roman"/>
          <w:sz w:val="24"/>
          <w:szCs w:val="24"/>
        </w:rPr>
        <w:t>- w formie dłuższe</w:t>
      </w:r>
      <w:r>
        <w:rPr>
          <w:rFonts w:ascii="Times New Roman" w:hAnsi="Times New Roman" w:cs="Times New Roman"/>
          <w:sz w:val="24"/>
          <w:szCs w:val="24"/>
        </w:rPr>
        <w:t>j lub krótszej (</w:t>
      </w:r>
      <w:r w:rsidRPr="00BE5B21">
        <w:rPr>
          <w:rFonts w:ascii="Times New Roman" w:hAnsi="Times New Roman" w:cs="Times New Roman"/>
          <w:sz w:val="24"/>
          <w:szCs w:val="24"/>
        </w:rPr>
        <w:t xml:space="preserve"> notatki,</w:t>
      </w:r>
      <w:r>
        <w:rPr>
          <w:rFonts w:ascii="Times New Roman" w:hAnsi="Times New Roman" w:cs="Times New Roman"/>
          <w:sz w:val="24"/>
          <w:szCs w:val="24"/>
        </w:rPr>
        <w:t xml:space="preserve"> doświadczenie, karty pracy, rozwiązywanie zadań, praca ćwiczeniowa</w:t>
      </w:r>
      <w:r w:rsidR="00842969">
        <w:rPr>
          <w:rFonts w:ascii="Times New Roman" w:hAnsi="Times New Roman" w:cs="Times New Roman"/>
          <w:sz w:val="24"/>
          <w:szCs w:val="24"/>
        </w:rPr>
        <w:t>, grupowa</w:t>
      </w:r>
      <w:r>
        <w:rPr>
          <w:rFonts w:ascii="Times New Roman" w:hAnsi="Times New Roman" w:cs="Times New Roman"/>
          <w:sz w:val="24"/>
          <w:szCs w:val="24"/>
        </w:rPr>
        <w:t xml:space="preserve"> albo </w:t>
      </w:r>
      <w:r w:rsidRPr="00BE5B21">
        <w:rPr>
          <w:rFonts w:ascii="Times New Roman" w:hAnsi="Times New Roman" w:cs="Times New Roman"/>
          <w:sz w:val="24"/>
          <w:szCs w:val="24"/>
        </w:rPr>
        <w:t>w formie odpowiedzi na postawione pytania).</w:t>
      </w:r>
    </w:p>
    <w:p w14:paraId="46E767E4" w14:textId="5C783445" w:rsidR="00656707" w:rsidRDefault="000B65B0" w:rsidP="0084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  <w:r w:rsidR="000B3086" w:rsidRPr="00BE5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0B3086" w:rsidRPr="00BE5B21">
        <w:rPr>
          <w:rFonts w:ascii="Times New Roman" w:hAnsi="Times New Roman" w:cs="Times New Roman"/>
          <w:sz w:val="24"/>
          <w:szCs w:val="24"/>
        </w:rPr>
        <w:t>yznaczon</w:t>
      </w:r>
      <w:r w:rsidR="00110161">
        <w:rPr>
          <w:rFonts w:ascii="Times New Roman" w:hAnsi="Times New Roman" w:cs="Times New Roman"/>
          <w:sz w:val="24"/>
          <w:szCs w:val="24"/>
        </w:rPr>
        <w:t>e przez nauczyciela prace</w:t>
      </w:r>
      <w:r w:rsidR="000B3086" w:rsidRPr="00BE5B21">
        <w:rPr>
          <w:rFonts w:ascii="Times New Roman" w:hAnsi="Times New Roman" w:cs="Times New Roman"/>
          <w:sz w:val="24"/>
          <w:szCs w:val="24"/>
        </w:rPr>
        <w:t xml:space="preserve"> podlegają ocenie. </w:t>
      </w:r>
    </w:p>
    <w:p w14:paraId="7C7E6FDB" w14:textId="77E4A140" w:rsidR="00842969" w:rsidRDefault="000B3086" w:rsidP="0084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21">
        <w:rPr>
          <w:rFonts w:ascii="Times New Roman" w:hAnsi="Times New Roman" w:cs="Times New Roman"/>
          <w:sz w:val="24"/>
          <w:szCs w:val="24"/>
        </w:rPr>
        <w:t>W zale</w:t>
      </w:r>
      <w:r w:rsidR="00110161">
        <w:rPr>
          <w:rFonts w:ascii="Times New Roman" w:hAnsi="Times New Roman" w:cs="Times New Roman"/>
          <w:sz w:val="24"/>
          <w:szCs w:val="24"/>
        </w:rPr>
        <w:t xml:space="preserve">żności od rodzaju pracy </w:t>
      </w:r>
      <w:r w:rsidRPr="00BE5B21">
        <w:rPr>
          <w:rFonts w:ascii="Times New Roman" w:hAnsi="Times New Roman" w:cs="Times New Roman"/>
          <w:sz w:val="24"/>
          <w:szCs w:val="24"/>
        </w:rPr>
        <w:t>uczeń</w:t>
      </w:r>
      <w:r w:rsidR="00842969">
        <w:rPr>
          <w:rFonts w:ascii="Times New Roman" w:hAnsi="Times New Roman" w:cs="Times New Roman"/>
          <w:sz w:val="24"/>
          <w:szCs w:val="24"/>
        </w:rPr>
        <w:t xml:space="preserve"> otrzymuje</w:t>
      </w:r>
      <w:r w:rsidR="00656707">
        <w:rPr>
          <w:rFonts w:ascii="Times New Roman" w:hAnsi="Times New Roman" w:cs="Times New Roman"/>
          <w:sz w:val="24"/>
          <w:szCs w:val="24"/>
        </w:rPr>
        <w:t xml:space="preserve"> stopnie, </w:t>
      </w:r>
      <w:r w:rsidR="00842969">
        <w:rPr>
          <w:rFonts w:ascii="Times New Roman" w:hAnsi="Times New Roman" w:cs="Times New Roman"/>
          <w:sz w:val="24"/>
          <w:szCs w:val="24"/>
        </w:rPr>
        <w:t xml:space="preserve">plusy lub minusy. </w:t>
      </w:r>
      <w:r w:rsidR="006567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Pr="00BE5B21">
        <w:rPr>
          <w:rFonts w:ascii="Times New Roman" w:eastAsia="Times New Roman" w:hAnsi="Times New Roman" w:cs="Times New Roman"/>
          <w:sz w:val="24"/>
          <w:szCs w:val="24"/>
          <w:lang w:eastAsia="pl-PL"/>
        </w:rPr>
        <w:t>rzy</w:t>
      </w: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znaki  </w:t>
      </w:r>
      <w:r w:rsidRPr="00BE5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„+” </w:t>
      </w: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bardzo dobra</w:t>
      </w:r>
      <w:r w:rsidRPr="00BE5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trzy  znaki „-” ocena niedostateczna. </w:t>
      </w: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9960C30" w14:textId="675866E7" w:rsidR="00842969" w:rsidRDefault="000B65B0" w:rsidP="0084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Z</w:t>
      </w:r>
      <w:r w:rsidR="00070575">
        <w:rPr>
          <w:rFonts w:ascii="Times New Roman" w:hAnsi="Times New Roman" w:cs="Times New Roman"/>
          <w:sz w:val="24"/>
          <w:szCs w:val="24"/>
        </w:rPr>
        <w:t>a ewidentny brak pracy na lekcji uczeń mo</w:t>
      </w:r>
      <w:r w:rsidR="007E3AE4">
        <w:rPr>
          <w:rFonts w:ascii="Times New Roman" w:hAnsi="Times New Roman" w:cs="Times New Roman"/>
          <w:sz w:val="24"/>
          <w:szCs w:val="24"/>
        </w:rPr>
        <w:t>że otrzymać ocenę negatywną</w:t>
      </w:r>
      <w:r w:rsidR="00070575">
        <w:rPr>
          <w:rFonts w:ascii="Times New Roman" w:hAnsi="Times New Roman" w:cs="Times New Roman"/>
          <w:sz w:val="24"/>
          <w:szCs w:val="24"/>
        </w:rPr>
        <w:t>.</w:t>
      </w:r>
      <w:r w:rsidR="00605A08" w:rsidRPr="00BE5B2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5E4902" w14:textId="398C5CE8" w:rsidR="000B3086" w:rsidRPr="00842969" w:rsidRDefault="00605A08" w:rsidP="008429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82394B7" w14:textId="77777777" w:rsidR="00842969" w:rsidRDefault="00596685" w:rsidP="000B30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21">
        <w:rPr>
          <w:rFonts w:ascii="Times New Roman" w:hAnsi="Times New Roman" w:cs="Times New Roman"/>
          <w:b/>
          <w:sz w:val="24"/>
          <w:szCs w:val="24"/>
        </w:rPr>
        <w:t>5</w:t>
      </w:r>
      <w:r w:rsidR="001214DC" w:rsidRPr="00BE5B21">
        <w:rPr>
          <w:rFonts w:ascii="Times New Roman" w:hAnsi="Times New Roman" w:cs="Times New Roman"/>
          <w:b/>
          <w:sz w:val="24"/>
          <w:szCs w:val="24"/>
        </w:rPr>
        <w:t xml:space="preserve">. Aktywność ucznia na lekcji - </w:t>
      </w:r>
      <w:r w:rsidR="001214DC" w:rsidRPr="00BE5B21">
        <w:rPr>
          <w:rFonts w:ascii="Times New Roman" w:hAnsi="Times New Roman" w:cs="Times New Roman"/>
          <w:sz w:val="24"/>
          <w:szCs w:val="24"/>
        </w:rPr>
        <w:t>krótkie</w:t>
      </w:r>
      <w:r w:rsidR="00842969">
        <w:rPr>
          <w:rFonts w:ascii="Times New Roman" w:hAnsi="Times New Roman" w:cs="Times New Roman"/>
          <w:sz w:val="24"/>
          <w:szCs w:val="24"/>
        </w:rPr>
        <w:t xml:space="preserve"> samodzielne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 odpowiedzi.</w:t>
      </w:r>
      <w:r w:rsidR="00BE5B21">
        <w:rPr>
          <w:rFonts w:ascii="Times New Roman" w:hAnsi="Times New Roman" w:cs="Times New Roman"/>
          <w:sz w:val="24"/>
          <w:szCs w:val="24"/>
        </w:rPr>
        <w:t xml:space="preserve"> </w:t>
      </w:r>
      <w:r w:rsidR="001214DC" w:rsidRPr="00BE5B21">
        <w:rPr>
          <w:rFonts w:ascii="Times New Roman" w:hAnsi="Times New Roman" w:cs="Times New Roman"/>
          <w:sz w:val="24"/>
          <w:szCs w:val="24"/>
        </w:rPr>
        <w:t>Za aktywne uczestniczenie w lekcji np. częste zgłaszanie się, udzielanie poprawnych odpowiedzi, aktywna praca w grupach</w:t>
      </w:r>
      <w:r w:rsidR="00070575">
        <w:rPr>
          <w:rFonts w:ascii="Times New Roman" w:hAnsi="Times New Roman" w:cs="Times New Roman"/>
          <w:sz w:val="24"/>
          <w:szCs w:val="24"/>
        </w:rPr>
        <w:t>, pomoc koleżeńska na lekcji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  <w:r w:rsidR="004961CE">
        <w:rPr>
          <w:rFonts w:ascii="Times New Roman" w:hAnsi="Times New Roman" w:cs="Times New Roman"/>
          <w:sz w:val="24"/>
          <w:szCs w:val="24"/>
        </w:rPr>
        <w:t xml:space="preserve">przy rozwiązywaniu problemów, </w:t>
      </w:r>
      <w:r w:rsidR="001214DC" w:rsidRPr="00BE5B21">
        <w:rPr>
          <w:rFonts w:ascii="Times New Roman" w:hAnsi="Times New Roman" w:cs="Times New Roman"/>
          <w:sz w:val="24"/>
          <w:szCs w:val="24"/>
        </w:rPr>
        <w:t>może być oceniana plusami „+”</w:t>
      </w:r>
      <w:r w:rsidR="00BE5B21">
        <w:rPr>
          <w:rFonts w:ascii="Times New Roman" w:hAnsi="Times New Roman" w:cs="Times New Roman"/>
          <w:sz w:val="24"/>
          <w:szCs w:val="24"/>
        </w:rPr>
        <w:t>.</w:t>
      </w:r>
    </w:p>
    <w:p w14:paraId="480CF2CB" w14:textId="588CE505" w:rsidR="00CD608D" w:rsidRPr="000B65B0" w:rsidRDefault="000B65B0" w:rsidP="00F82DC3">
      <w:pPr>
        <w:spacing w:line="360" w:lineRule="auto"/>
        <w:ind w:left="360"/>
        <w:jc w:val="both"/>
        <w:rPr>
          <w:sz w:val="24"/>
          <w:szCs w:val="24"/>
        </w:rPr>
      </w:pPr>
      <w:r>
        <w:t>A</w:t>
      </w:r>
      <w:r w:rsidRPr="000B65B0">
        <w:rPr>
          <w:sz w:val="24"/>
          <w:szCs w:val="24"/>
        </w:rPr>
        <w:t>.</w:t>
      </w:r>
      <w:r w:rsidR="00CC3838">
        <w:rPr>
          <w:sz w:val="24"/>
          <w:szCs w:val="24"/>
        </w:rPr>
        <w:t xml:space="preserve"> Przy jednej godzinie tygodniowo </w:t>
      </w:r>
      <w:r w:rsidRPr="000B65B0">
        <w:rPr>
          <w:sz w:val="24"/>
          <w:szCs w:val="24"/>
        </w:rPr>
        <w:t xml:space="preserve"> </w:t>
      </w:r>
      <w:bookmarkStart w:id="0" w:name="_Hlk208246840"/>
      <w:r w:rsidRPr="000B65B0">
        <w:rPr>
          <w:sz w:val="24"/>
          <w:szCs w:val="24"/>
        </w:rPr>
        <w:t>T</w:t>
      </w:r>
      <w:r w:rsidR="000F3DDE" w:rsidRPr="000B65B0">
        <w:rPr>
          <w:sz w:val="24"/>
          <w:szCs w:val="24"/>
        </w:rPr>
        <w:t>rzy</w:t>
      </w:r>
      <w:r w:rsidR="000F3DDE" w:rsidRPr="000B65B0">
        <w:rPr>
          <w:b/>
          <w:sz w:val="24"/>
          <w:szCs w:val="24"/>
        </w:rPr>
        <w:t xml:space="preserve"> znaki  </w:t>
      </w:r>
      <w:r w:rsidR="000F3DDE" w:rsidRPr="000B65B0">
        <w:rPr>
          <w:sz w:val="24"/>
          <w:szCs w:val="24"/>
        </w:rPr>
        <w:t xml:space="preserve">„+” </w:t>
      </w:r>
      <w:r w:rsidR="000F3DDE" w:rsidRPr="000B65B0">
        <w:rPr>
          <w:b/>
          <w:sz w:val="24"/>
          <w:szCs w:val="24"/>
        </w:rPr>
        <w:t>ocena bardzo dobra</w:t>
      </w:r>
      <w:r w:rsidR="004B3303" w:rsidRPr="000B65B0">
        <w:rPr>
          <w:sz w:val="24"/>
          <w:szCs w:val="24"/>
        </w:rPr>
        <w:t xml:space="preserve"> lub</w:t>
      </w:r>
      <w:r w:rsidR="00E829C1" w:rsidRPr="000B65B0">
        <w:rPr>
          <w:sz w:val="24"/>
          <w:szCs w:val="24"/>
        </w:rPr>
        <w:t xml:space="preserve"> za</w:t>
      </w:r>
      <w:r w:rsidR="00E829C1" w:rsidRPr="000B65B0">
        <w:rPr>
          <w:b/>
          <w:sz w:val="24"/>
          <w:szCs w:val="24"/>
        </w:rPr>
        <w:t xml:space="preserve"> pięć</w:t>
      </w:r>
      <w:r w:rsidR="00BE5B21" w:rsidRPr="000B65B0">
        <w:rPr>
          <w:b/>
          <w:sz w:val="24"/>
          <w:szCs w:val="24"/>
        </w:rPr>
        <w:t>-</w:t>
      </w:r>
      <w:r w:rsidR="00E829C1" w:rsidRPr="000B65B0">
        <w:rPr>
          <w:sz w:val="24"/>
          <w:szCs w:val="24"/>
        </w:rPr>
        <w:t xml:space="preserve"> </w:t>
      </w:r>
      <w:r w:rsidR="00BE5B21" w:rsidRPr="000B65B0">
        <w:rPr>
          <w:b/>
          <w:sz w:val="24"/>
          <w:szCs w:val="24"/>
        </w:rPr>
        <w:t>ocena celująca</w:t>
      </w:r>
      <w:r w:rsidR="004B3303" w:rsidRPr="000B65B0">
        <w:rPr>
          <w:b/>
          <w:sz w:val="24"/>
          <w:szCs w:val="24"/>
        </w:rPr>
        <w:t xml:space="preserve"> - </w:t>
      </w:r>
      <w:r w:rsidR="004B3303" w:rsidRPr="000B65B0">
        <w:rPr>
          <w:bCs/>
          <w:sz w:val="24"/>
          <w:szCs w:val="24"/>
        </w:rPr>
        <w:t>wybór ucznia</w:t>
      </w:r>
      <w:r w:rsidR="00BE5B21" w:rsidRPr="000B65B0">
        <w:rPr>
          <w:b/>
          <w:sz w:val="24"/>
          <w:szCs w:val="24"/>
        </w:rPr>
        <w:t>.</w:t>
      </w:r>
      <w:bookmarkEnd w:id="0"/>
      <w:r w:rsidR="000F3DDE" w:rsidRPr="000B65B0">
        <w:rPr>
          <w:sz w:val="24"/>
          <w:szCs w:val="24"/>
        </w:rPr>
        <w:t xml:space="preserve"> </w:t>
      </w:r>
      <w:r w:rsidR="00CC3838">
        <w:rPr>
          <w:sz w:val="24"/>
          <w:szCs w:val="24"/>
        </w:rPr>
        <w:t>Przy dwóch godzinach tygodniowo: pięć</w:t>
      </w:r>
      <w:r w:rsidR="00CC3838" w:rsidRPr="000B65B0">
        <w:rPr>
          <w:b/>
          <w:sz w:val="24"/>
          <w:szCs w:val="24"/>
        </w:rPr>
        <w:t xml:space="preserve"> znak</w:t>
      </w:r>
      <w:r w:rsidR="00CC3838">
        <w:rPr>
          <w:b/>
          <w:sz w:val="24"/>
          <w:szCs w:val="24"/>
        </w:rPr>
        <w:t>ów</w:t>
      </w:r>
      <w:r w:rsidR="00CC3838" w:rsidRPr="000B65B0">
        <w:rPr>
          <w:b/>
          <w:sz w:val="24"/>
          <w:szCs w:val="24"/>
        </w:rPr>
        <w:t xml:space="preserve">  </w:t>
      </w:r>
      <w:r w:rsidR="00CC3838" w:rsidRPr="000B65B0">
        <w:rPr>
          <w:sz w:val="24"/>
          <w:szCs w:val="24"/>
        </w:rPr>
        <w:t xml:space="preserve">„+” </w:t>
      </w:r>
      <w:r w:rsidR="00CC3838" w:rsidRPr="000B65B0">
        <w:rPr>
          <w:b/>
          <w:sz w:val="24"/>
          <w:szCs w:val="24"/>
        </w:rPr>
        <w:t>ocena bardzo dobra</w:t>
      </w:r>
      <w:r w:rsidR="00CC3838" w:rsidRPr="000B65B0">
        <w:rPr>
          <w:sz w:val="24"/>
          <w:szCs w:val="24"/>
        </w:rPr>
        <w:t xml:space="preserve"> lub za</w:t>
      </w:r>
      <w:r w:rsidR="00CC3838" w:rsidRPr="000B65B0">
        <w:rPr>
          <w:b/>
          <w:sz w:val="24"/>
          <w:szCs w:val="24"/>
        </w:rPr>
        <w:t xml:space="preserve"> </w:t>
      </w:r>
      <w:r w:rsidR="00CC3838">
        <w:rPr>
          <w:b/>
          <w:sz w:val="24"/>
          <w:szCs w:val="24"/>
        </w:rPr>
        <w:t>siedem</w:t>
      </w:r>
      <w:r w:rsidR="00CC3838" w:rsidRPr="000B65B0">
        <w:rPr>
          <w:b/>
          <w:sz w:val="24"/>
          <w:szCs w:val="24"/>
        </w:rPr>
        <w:t>-</w:t>
      </w:r>
      <w:r w:rsidR="00CC3838" w:rsidRPr="000B65B0">
        <w:rPr>
          <w:sz w:val="24"/>
          <w:szCs w:val="24"/>
        </w:rPr>
        <w:t xml:space="preserve"> </w:t>
      </w:r>
      <w:r w:rsidR="00CC3838" w:rsidRPr="000B65B0">
        <w:rPr>
          <w:b/>
          <w:sz w:val="24"/>
          <w:szCs w:val="24"/>
        </w:rPr>
        <w:t xml:space="preserve">ocena celująca - </w:t>
      </w:r>
      <w:r w:rsidR="00CC3838" w:rsidRPr="000B65B0">
        <w:rPr>
          <w:bCs/>
          <w:sz w:val="24"/>
          <w:szCs w:val="24"/>
        </w:rPr>
        <w:t>wybór ucznia</w:t>
      </w:r>
      <w:r w:rsidR="00CC3838" w:rsidRPr="000B65B0">
        <w:rPr>
          <w:b/>
          <w:sz w:val="24"/>
          <w:szCs w:val="24"/>
        </w:rPr>
        <w:t>.</w:t>
      </w:r>
    </w:p>
    <w:p w14:paraId="71CE2E48" w14:textId="24181192" w:rsidR="004B3303" w:rsidRPr="000B65B0" w:rsidRDefault="000B65B0" w:rsidP="000B65B0">
      <w:pPr>
        <w:spacing w:line="360" w:lineRule="auto"/>
        <w:ind w:left="360"/>
        <w:jc w:val="both"/>
      </w:pPr>
      <w:r w:rsidRPr="000B65B0">
        <w:rPr>
          <w:sz w:val="24"/>
          <w:szCs w:val="24"/>
        </w:rPr>
        <w:t>B.</w:t>
      </w:r>
      <w:r w:rsidR="00CD608D" w:rsidRPr="000B65B0">
        <w:rPr>
          <w:rFonts w:ascii="Times New Roman" w:hAnsi="Times New Roman" w:cs="Times New Roman"/>
          <w:sz w:val="24"/>
          <w:szCs w:val="24"/>
        </w:rPr>
        <w:t xml:space="preserve"> </w:t>
      </w:r>
      <w:r w:rsidRPr="000B65B0">
        <w:rPr>
          <w:rFonts w:ascii="Times New Roman" w:hAnsi="Times New Roman" w:cs="Times New Roman"/>
          <w:sz w:val="24"/>
          <w:szCs w:val="24"/>
        </w:rPr>
        <w:t>Z</w:t>
      </w:r>
      <w:r w:rsidR="00E829C1" w:rsidRPr="000B65B0">
        <w:rPr>
          <w:rFonts w:ascii="Times New Roman" w:hAnsi="Times New Roman" w:cs="Times New Roman"/>
          <w:sz w:val="24"/>
          <w:szCs w:val="24"/>
        </w:rPr>
        <w:t>a</w:t>
      </w:r>
      <w:r w:rsidR="00BE5B21" w:rsidRPr="000B65B0">
        <w:rPr>
          <w:rFonts w:ascii="Times New Roman" w:hAnsi="Times New Roman" w:cs="Times New Roman"/>
          <w:sz w:val="24"/>
          <w:szCs w:val="24"/>
        </w:rPr>
        <w:t xml:space="preserve"> brak pracy,</w:t>
      </w:r>
      <w:r w:rsidR="00842969" w:rsidRPr="000B65B0">
        <w:rPr>
          <w:rFonts w:ascii="Times New Roman" w:hAnsi="Times New Roman" w:cs="Times New Roman"/>
          <w:sz w:val="24"/>
          <w:szCs w:val="24"/>
        </w:rPr>
        <w:t xml:space="preserve"> nieprzygotowanie do lekcji, </w:t>
      </w:r>
      <w:r w:rsidR="00BE5B21" w:rsidRPr="000B65B0">
        <w:rPr>
          <w:rFonts w:ascii="Times New Roman" w:hAnsi="Times New Roman" w:cs="Times New Roman"/>
          <w:sz w:val="24"/>
          <w:szCs w:val="24"/>
        </w:rPr>
        <w:t xml:space="preserve"> nie wykonanie zadań, brak</w:t>
      </w:r>
      <w:r w:rsidR="004961CE" w:rsidRPr="000B65B0">
        <w:rPr>
          <w:rFonts w:ascii="Times New Roman" w:hAnsi="Times New Roman" w:cs="Times New Roman"/>
          <w:sz w:val="24"/>
          <w:szCs w:val="24"/>
        </w:rPr>
        <w:t xml:space="preserve"> podręcznika i</w:t>
      </w:r>
      <w:r w:rsidR="00BE5B21" w:rsidRPr="000B65B0">
        <w:rPr>
          <w:rFonts w:ascii="Times New Roman" w:hAnsi="Times New Roman" w:cs="Times New Roman"/>
          <w:sz w:val="24"/>
          <w:szCs w:val="24"/>
        </w:rPr>
        <w:t xml:space="preserve"> zeszytu przedmiotowego</w:t>
      </w:r>
      <w:r w:rsidR="00BE5B21">
        <w:rPr>
          <w:rFonts w:ascii="Times New Roman" w:hAnsi="Times New Roman" w:cs="Times New Roman"/>
          <w:sz w:val="24"/>
          <w:szCs w:val="24"/>
        </w:rPr>
        <w:t xml:space="preserve"> uczeń może otrzymać minusa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  <w:r w:rsidR="00BE5B21">
        <w:rPr>
          <w:rFonts w:ascii="Times New Roman" w:hAnsi="Times New Roman" w:cs="Times New Roman"/>
          <w:sz w:val="24"/>
          <w:szCs w:val="24"/>
        </w:rPr>
        <w:t>(</w:t>
      </w:r>
      <w:r w:rsidR="00E829C1" w:rsidRPr="00BE5B21">
        <w:rPr>
          <w:rFonts w:ascii="Times New Roman" w:hAnsi="Times New Roman" w:cs="Times New Roman"/>
          <w:sz w:val="24"/>
          <w:szCs w:val="24"/>
        </w:rPr>
        <w:t xml:space="preserve"> </w:t>
      </w:r>
      <w:r w:rsidR="00605A08" w:rsidRPr="00BE5B21">
        <w:rPr>
          <w:rFonts w:ascii="Times New Roman" w:hAnsi="Times New Roman" w:cs="Times New Roman"/>
          <w:b/>
          <w:sz w:val="24"/>
          <w:szCs w:val="24"/>
        </w:rPr>
        <w:t xml:space="preserve">trzy </w:t>
      </w:r>
      <w:r w:rsidR="00BE5B21">
        <w:rPr>
          <w:rFonts w:ascii="Times New Roman" w:hAnsi="Times New Roman" w:cs="Times New Roman"/>
          <w:b/>
          <w:sz w:val="24"/>
          <w:szCs w:val="24"/>
        </w:rPr>
        <w:t>znaki „-” ocena</w:t>
      </w:r>
      <w:r w:rsidR="00E829C1" w:rsidRPr="00BE5B21">
        <w:rPr>
          <w:rFonts w:ascii="Times New Roman" w:hAnsi="Times New Roman" w:cs="Times New Roman"/>
          <w:b/>
          <w:sz w:val="24"/>
          <w:szCs w:val="24"/>
        </w:rPr>
        <w:t xml:space="preserve"> niedostateczn</w:t>
      </w:r>
      <w:r w:rsidR="00BE5B21">
        <w:rPr>
          <w:rFonts w:ascii="Times New Roman" w:hAnsi="Times New Roman" w:cs="Times New Roman"/>
          <w:b/>
          <w:sz w:val="24"/>
          <w:szCs w:val="24"/>
        </w:rPr>
        <w:t>a</w:t>
      </w:r>
      <w:r w:rsidR="00CC3838">
        <w:rPr>
          <w:rFonts w:ascii="Times New Roman" w:hAnsi="Times New Roman" w:cs="Times New Roman"/>
          <w:b/>
          <w:sz w:val="24"/>
          <w:szCs w:val="24"/>
        </w:rPr>
        <w:t>- przy jednej godzinie tygodniowo</w:t>
      </w:r>
      <w:r w:rsidR="000F3DDE" w:rsidRPr="00BE5B21">
        <w:rPr>
          <w:rFonts w:ascii="Times New Roman" w:hAnsi="Times New Roman" w:cs="Times New Roman"/>
          <w:sz w:val="24"/>
          <w:szCs w:val="24"/>
        </w:rPr>
        <w:t>)</w:t>
      </w:r>
      <w:r w:rsidR="00CC3838" w:rsidRPr="000B65B0">
        <w:rPr>
          <w:sz w:val="24"/>
          <w:szCs w:val="24"/>
        </w:rPr>
        <w:t xml:space="preserve"> lub za</w:t>
      </w:r>
      <w:r w:rsidR="00CC3838" w:rsidRPr="000B65B0">
        <w:rPr>
          <w:b/>
          <w:sz w:val="24"/>
          <w:szCs w:val="24"/>
        </w:rPr>
        <w:t xml:space="preserve"> pięć-</w:t>
      </w:r>
      <w:r w:rsidR="00CC3838">
        <w:rPr>
          <w:sz w:val="24"/>
          <w:szCs w:val="24"/>
        </w:rPr>
        <w:t xml:space="preserve">minusów </w:t>
      </w:r>
      <w:r w:rsidR="00CC3838" w:rsidRPr="00CC3838">
        <w:rPr>
          <w:b/>
          <w:bCs/>
          <w:sz w:val="24"/>
          <w:szCs w:val="24"/>
        </w:rPr>
        <w:t>ocena niedostateczna</w:t>
      </w:r>
      <w:r w:rsidR="00CC3838" w:rsidRPr="000B65B0">
        <w:rPr>
          <w:b/>
          <w:sz w:val="24"/>
          <w:szCs w:val="24"/>
        </w:rPr>
        <w:t xml:space="preserve"> </w:t>
      </w:r>
      <w:r w:rsidR="00CC3838">
        <w:rPr>
          <w:b/>
          <w:sz w:val="24"/>
          <w:szCs w:val="24"/>
        </w:rPr>
        <w:t xml:space="preserve"> przy dwóch godzinach tygodniowo</w:t>
      </w:r>
      <w:r w:rsidR="00CC3838" w:rsidRPr="000B65B0">
        <w:rPr>
          <w:b/>
          <w:sz w:val="24"/>
          <w:szCs w:val="24"/>
        </w:rPr>
        <w:t>.</w:t>
      </w:r>
      <w:r w:rsidR="00E829C1" w:rsidRPr="00BE5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8D65B8" w14:textId="77777777" w:rsidR="000B65B0" w:rsidRDefault="006C6537" w:rsidP="007E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Praca domowa </w:t>
      </w:r>
      <w:r w:rsidRPr="006C6537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praktyczną, pisemną lub ustną</w:t>
      </w:r>
      <w:r w:rsidRPr="006C6537">
        <w:rPr>
          <w:rFonts w:ascii="Times New Roman" w:hAnsi="Times New Roman" w:cs="Times New Roman"/>
          <w:sz w:val="24"/>
          <w:szCs w:val="24"/>
        </w:rPr>
        <w:t xml:space="preserve"> formą</w:t>
      </w:r>
      <w:r>
        <w:rPr>
          <w:rFonts w:ascii="Times New Roman" w:hAnsi="Times New Roman" w:cs="Times New Roman"/>
          <w:sz w:val="24"/>
          <w:szCs w:val="24"/>
        </w:rPr>
        <w:t xml:space="preserve"> ćwiczenia umiejętności i utrwalania wiadomości zdobytych przez ucznia na lekcji.</w:t>
      </w:r>
      <w:r w:rsidR="00605A08" w:rsidRPr="006C65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50AA4C" w14:textId="2761BB38" w:rsidR="006C6537" w:rsidRDefault="000B65B0" w:rsidP="007E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65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C6537">
        <w:rPr>
          <w:rFonts w:ascii="Times New Roman" w:hAnsi="Times New Roman" w:cs="Times New Roman"/>
          <w:sz w:val="24"/>
          <w:szCs w:val="24"/>
        </w:rPr>
        <w:t>racę domową wykonuje uczeń w formie zleconej przez nauczyciela.</w:t>
      </w:r>
    </w:p>
    <w:p w14:paraId="0AA1F9C2" w14:textId="517B2811" w:rsidR="00110161" w:rsidRDefault="000B65B0" w:rsidP="007E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</w:t>
      </w:r>
      <w:r w:rsidR="006C6537">
        <w:rPr>
          <w:rFonts w:ascii="Times New Roman" w:hAnsi="Times New Roman" w:cs="Times New Roman"/>
          <w:sz w:val="24"/>
          <w:szCs w:val="24"/>
        </w:rPr>
        <w:t xml:space="preserve">rzy wystawianiu oceny za </w:t>
      </w:r>
      <w:r w:rsidR="00110161">
        <w:rPr>
          <w:rFonts w:ascii="Times New Roman" w:hAnsi="Times New Roman" w:cs="Times New Roman"/>
          <w:sz w:val="24"/>
          <w:szCs w:val="24"/>
        </w:rPr>
        <w:t xml:space="preserve">pracę domowa nauczyciel bierze </w:t>
      </w:r>
      <w:r w:rsidR="006C6537">
        <w:rPr>
          <w:rFonts w:ascii="Times New Roman" w:hAnsi="Times New Roman" w:cs="Times New Roman"/>
          <w:sz w:val="24"/>
          <w:szCs w:val="24"/>
        </w:rPr>
        <w:t xml:space="preserve">pod uwagę samodzielność, poprawność </w:t>
      </w:r>
      <w:r w:rsidR="005C41D0">
        <w:rPr>
          <w:rFonts w:ascii="Times New Roman" w:hAnsi="Times New Roman" w:cs="Times New Roman"/>
          <w:sz w:val="24"/>
          <w:szCs w:val="24"/>
        </w:rPr>
        <w:br/>
      </w:r>
      <w:r w:rsidR="006C6537">
        <w:rPr>
          <w:rFonts w:ascii="Times New Roman" w:hAnsi="Times New Roman" w:cs="Times New Roman"/>
          <w:sz w:val="24"/>
          <w:szCs w:val="24"/>
        </w:rPr>
        <w:t>i estetykę wykonania</w:t>
      </w:r>
      <w:r w:rsidR="00110161">
        <w:rPr>
          <w:rFonts w:ascii="Times New Roman" w:hAnsi="Times New Roman" w:cs="Times New Roman"/>
          <w:sz w:val="24"/>
          <w:szCs w:val="24"/>
        </w:rPr>
        <w:t>.</w:t>
      </w:r>
      <w:r w:rsidR="00605A08" w:rsidRPr="006C65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F73A48" w14:textId="7D86124A" w:rsidR="006C6537" w:rsidRDefault="00110161" w:rsidP="007E3A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pracy domowej jest oceniany zgodnie z umową między nauczycielem a uczniami.</w:t>
      </w:r>
      <w:r w:rsidR="00605A08" w:rsidRPr="006C65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183957A" w14:textId="77777777" w:rsidR="00A759F3" w:rsidRDefault="00BB4FFC" w:rsidP="006C65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54C77" w:rsidRPr="00BE5B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14DC" w:rsidRPr="00BE5B21">
        <w:rPr>
          <w:rFonts w:ascii="Times New Roman" w:hAnsi="Times New Roman" w:cs="Times New Roman"/>
          <w:b/>
          <w:sz w:val="24"/>
          <w:szCs w:val="24"/>
        </w:rPr>
        <w:t xml:space="preserve"> Pr</w:t>
      </w:r>
      <w:r w:rsidR="00A759F3">
        <w:rPr>
          <w:rFonts w:ascii="Times New Roman" w:hAnsi="Times New Roman" w:cs="Times New Roman"/>
          <w:b/>
          <w:sz w:val="24"/>
          <w:szCs w:val="24"/>
        </w:rPr>
        <w:t>ace dodatkowe</w:t>
      </w:r>
      <w:r w:rsidR="00A759F3" w:rsidRPr="00A759F3">
        <w:rPr>
          <w:rFonts w:ascii="Times New Roman" w:hAnsi="Times New Roman" w:cs="Times New Roman"/>
          <w:sz w:val="24"/>
          <w:szCs w:val="24"/>
        </w:rPr>
        <w:t xml:space="preserve"> oddane w terminie obejmują dodatkowe zadania dla zainteresowanych uczniów,</w:t>
      </w:r>
      <w:r w:rsidR="00A759F3">
        <w:rPr>
          <w:rFonts w:ascii="Times New Roman" w:hAnsi="Times New Roman" w:cs="Times New Roman"/>
          <w:sz w:val="24"/>
          <w:szCs w:val="24"/>
        </w:rPr>
        <w:t xml:space="preserve"> prace projektowe zespołowe lub indywidualne, 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schematy, plansze, wykonanie pomocy dydaktycznych, gazetki, plakaty, prezentacje multimedialne. Przy ocenianiu </w:t>
      </w:r>
      <w:r w:rsidR="00A759F3">
        <w:rPr>
          <w:rFonts w:ascii="Times New Roman" w:hAnsi="Times New Roman" w:cs="Times New Roman"/>
          <w:sz w:val="24"/>
          <w:szCs w:val="24"/>
        </w:rPr>
        <w:t xml:space="preserve"> </w:t>
      </w:r>
      <w:r w:rsidR="001214DC" w:rsidRPr="00BE5B21">
        <w:rPr>
          <w:rFonts w:ascii="Times New Roman" w:hAnsi="Times New Roman" w:cs="Times New Roman"/>
          <w:sz w:val="24"/>
          <w:szCs w:val="24"/>
        </w:rPr>
        <w:t>uwzględnia się</w:t>
      </w:r>
      <w:r w:rsidR="00A759F3">
        <w:rPr>
          <w:rFonts w:ascii="Times New Roman" w:hAnsi="Times New Roman" w:cs="Times New Roman"/>
          <w:sz w:val="24"/>
          <w:szCs w:val="24"/>
        </w:rPr>
        <w:t>:</w:t>
      </w:r>
    </w:p>
    <w:p w14:paraId="100A4171" w14:textId="77777777" w:rsidR="00A759F3" w:rsidRDefault="00A759F3" w:rsidP="00A759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Wartość merytoryczną pracy </w:t>
      </w:r>
      <w:r w:rsidR="004961CE">
        <w:rPr>
          <w:rFonts w:ascii="Times New Roman" w:hAnsi="Times New Roman" w:cs="Times New Roman"/>
          <w:sz w:val="24"/>
          <w:szCs w:val="24"/>
        </w:rPr>
        <w:t xml:space="preserve">a </w:t>
      </w:r>
      <w:r w:rsidR="001214DC" w:rsidRPr="00BE5B21">
        <w:rPr>
          <w:rFonts w:ascii="Times New Roman" w:hAnsi="Times New Roman" w:cs="Times New Roman"/>
          <w:sz w:val="24"/>
          <w:szCs w:val="24"/>
        </w:rPr>
        <w:t>także wkład włożonej pracy</w:t>
      </w:r>
      <w:r>
        <w:rPr>
          <w:rFonts w:ascii="Times New Roman" w:hAnsi="Times New Roman" w:cs="Times New Roman"/>
          <w:sz w:val="24"/>
          <w:szCs w:val="24"/>
        </w:rPr>
        <w:t xml:space="preserve"> ucznia</w:t>
      </w:r>
      <w:r w:rsidR="001214DC" w:rsidRPr="00BE5B21">
        <w:rPr>
          <w:rFonts w:ascii="Times New Roman" w:hAnsi="Times New Roman" w:cs="Times New Roman"/>
          <w:sz w:val="24"/>
          <w:szCs w:val="24"/>
        </w:rPr>
        <w:t>,</w:t>
      </w:r>
    </w:p>
    <w:p w14:paraId="747D478A" w14:textId="77777777" w:rsidR="00A759F3" w:rsidRDefault="00A759F3" w:rsidP="00A759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T</w:t>
      </w:r>
      <w:r w:rsidR="001214DC" w:rsidRPr="00BE5B21">
        <w:rPr>
          <w:rFonts w:ascii="Times New Roman" w:hAnsi="Times New Roman" w:cs="Times New Roman"/>
          <w:sz w:val="24"/>
          <w:szCs w:val="24"/>
        </w:rPr>
        <w:t>wórczość pracy,</w:t>
      </w:r>
      <w:r>
        <w:rPr>
          <w:rFonts w:ascii="Times New Roman" w:hAnsi="Times New Roman" w:cs="Times New Roman"/>
          <w:sz w:val="24"/>
          <w:szCs w:val="24"/>
        </w:rPr>
        <w:t xml:space="preserve">- oryginalność i pomysłowość, </w:t>
      </w:r>
      <w:r w:rsidR="001214DC" w:rsidRPr="00BE5B21">
        <w:rPr>
          <w:rFonts w:ascii="Times New Roman" w:hAnsi="Times New Roman" w:cs="Times New Roman"/>
          <w:sz w:val="24"/>
          <w:szCs w:val="24"/>
        </w:rPr>
        <w:t xml:space="preserve"> estetykę wykonania</w:t>
      </w:r>
      <w:r w:rsidR="004961CE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52E81E2" w14:textId="77777777" w:rsidR="00A759F3" w:rsidRDefault="00A759F3" w:rsidP="00A759F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</w:t>
      </w:r>
      <w:r w:rsidR="004961CE">
        <w:rPr>
          <w:rFonts w:ascii="Times New Roman" w:hAnsi="Times New Roman" w:cs="Times New Roman"/>
          <w:sz w:val="24"/>
          <w:szCs w:val="24"/>
        </w:rPr>
        <w:t>posób prezentacji</w:t>
      </w:r>
      <w:r w:rsidR="001214DC" w:rsidRPr="00BE5B21">
        <w:rPr>
          <w:rFonts w:ascii="Times New Roman" w:hAnsi="Times New Roman" w:cs="Times New Roman"/>
          <w:sz w:val="24"/>
          <w:szCs w:val="24"/>
        </w:rPr>
        <w:t>.</w:t>
      </w:r>
      <w:r w:rsidR="00C54C77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316E58" w14:textId="77777777" w:rsidR="004B3303" w:rsidRDefault="00C54C77" w:rsidP="00A759F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Tematyka </w:t>
      </w:r>
      <w:r w:rsidR="0002575D">
        <w:rPr>
          <w:rFonts w:ascii="Times New Roman" w:hAnsi="Times New Roman" w:cs="Times New Roman"/>
          <w:color w:val="000000"/>
          <w:sz w:val="24"/>
          <w:szCs w:val="24"/>
        </w:rPr>
        <w:t xml:space="preserve">może być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>podana przez nauczyciela lub własna inicjatywa</w:t>
      </w:r>
      <w:r w:rsidR="00A759F3">
        <w:rPr>
          <w:rFonts w:ascii="Times New Roman" w:hAnsi="Times New Roman" w:cs="Times New Roman"/>
          <w:color w:val="000000"/>
          <w:sz w:val="24"/>
          <w:szCs w:val="24"/>
        </w:rPr>
        <w:t xml:space="preserve"> ucznia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(po konsultacji </w:t>
      </w:r>
    </w:p>
    <w:p w14:paraId="64395B3E" w14:textId="583187BE" w:rsidR="00307442" w:rsidRDefault="00C54C77" w:rsidP="00A759F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z nauczycielem). </w:t>
      </w:r>
    </w:p>
    <w:p w14:paraId="076E56CF" w14:textId="77777777" w:rsidR="00A759F3" w:rsidRPr="00A759F3" w:rsidRDefault="00A759F3" w:rsidP="00A759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04EB4A" w14:textId="16B75917" w:rsidR="00C54C77" w:rsidRPr="00BE5B21" w:rsidRDefault="00CF2B70" w:rsidP="002F716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B21">
        <w:rPr>
          <w:rFonts w:ascii="Times New Roman" w:hAnsi="Times New Roman" w:cs="Times New Roman"/>
          <w:b/>
          <w:sz w:val="24"/>
          <w:szCs w:val="24"/>
        </w:rPr>
        <w:t>I</w:t>
      </w:r>
      <w:r w:rsidR="00C54C77" w:rsidRPr="00BE5B21">
        <w:rPr>
          <w:rFonts w:ascii="Times New Roman" w:hAnsi="Times New Roman" w:cs="Times New Roman"/>
          <w:b/>
          <w:sz w:val="24"/>
          <w:szCs w:val="24"/>
        </w:rPr>
        <w:t>V</w:t>
      </w:r>
      <w:r w:rsidRPr="00BE5B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2DC3">
        <w:rPr>
          <w:rFonts w:ascii="Times New Roman" w:hAnsi="Times New Roman" w:cs="Times New Roman"/>
          <w:b/>
          <w:sz w:val="24"/>
          <w:szCs w:val="24"/>
        </w:rPr>
        <w:t>KRYTERIA</w:t>
      </w:r>
      <w:r w:rsidRPr="00BE5B21">
        <w:rPr>
          <w:rFonts w:ascii="Times New Roman" w:hAnsi="Times New Roman" w:cs="Times New Roman"/>
          <w:b/>
          <w:sz w:val="24"/>
          <w:szCs w:val="24"/>
        </w:rPr>
        <w:t xml:space="preserve"> WYMAGAŃ NA POSZCZEGÓLNE OCENY</w:t>
      </w:r>
    </w:p>
    <w:p w14:paraId="52D1889F" w14:textId="21FBF9B4" w:rsidR="00605A08" w:rsidRPr="00BE5B21" w:rsidRDefault="00C54C77" w:rsidP="00BE5C0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5B21">
        <w:rPr>
          <w:rFonts w:ascii="Times New Roman" w:hAnsi="Times New Roman" w:cs="Times New Roman"/>
          <w:b/>
          <w:i/>
          <w:sz w:val="24"/>
          <w:szCs w:val="24"/>
        </w:rPr>
        <w:t xml:space="preserve">Szczegółowe wymagania edukacyjne z działów programowych na poszczególne oceny </w:t>
      </w:r>
      <w:r w:rsidR="00F82DC3">
        <w:rPr>
          <w:rFonts w:ascii="Times New Roman" w:hAnsi="Times New Roman" w:cs="Times New Roman"/>
          <w:b/>
          <w:i/>
          <w:sz w:val="24"/>
          <w:szCs w:val="24"/>
        </w:rPr>
        <w:t>stanowią oddzielny załącznik.</w:t>
      </w:r>
    </w:p>
    <w:p w14:paraId="4B7313CD" w14:textId="3192A11A" w:rsidR="00F446AA" w:rsidRPr="00BE5B21" w:rsidRDefault="001214DC" w:rsidP="00BE5C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5B21">
        <w:rPr>
          <w:rFonts w:ascii="Times New Roman" w:hAnsi="Times New Roman" w:cs="Times New Roman"/>
          <w:b/>
          <w:sz w:val="24"/>
          <w:szCs w:val="24"/>
        </w:rPr>
        <w:t>V. PRAWA I OBOWIĄZKI UCZNIA</w:t>
      </w:r>
    </w:p>
    <w:p w14:paraId="18CB89B9" w14:textId="1080B73A" w:rsidR="00F446AA" w:rsidRPr="00C94235" w:rsidRDefault="00C94235" w:rsidP="00C94235">
      <w:pPr>
        <w:autoSpaceDE w:val="0"/>
        <w:autoSpaceDN w:val="0"/>
        <w:adjustRightInd w:val="0"/>
        <w:spacing w:after="26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4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C942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446AA" w:rsidRPr="00C94235">
        <w:rPr>
          <w:rFonts w:ascii="Times New Roman" w:hAnsi="Times New Roman" w:cs="Times New Roman"/>
          <w:color w:val="000000"/>
          <w:sz w:val="24"/>
          <w:szCs w:val="24"/>
        </w:rPr>
        <w:t xml:space="preserve">Uczniowie znają zasady oceniania z chemii i zostają zapoznani z przedmiotowymi zasadami oceniania na początku roku szkolnego a o ewentualnych zmianach są poinformowani natychmiast po ich wprowadzeniu. </w:t>
      </w:r>
    </w:p>
    <w:p w14:paraId="536F4769" w14:textId="4C57BAAE" w:rsidR="00BF601F" w:rsidRPr="00BE5B21" w:rsidRDefault="00F446AA" w:rsidP="00C46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BF601F" w:rsidRPr="00BE5B21">
        <w:rPr>
          <w:rFonts w:ascii="Times New Roman" w:hAnsi="Times New Roman" w:cs="Times New Roman"/>
          <w:sz w:val="24"/>
          <w:szCs w:val="24"/>
        </w:rPr>
        <w:t>Uczeń ma prawo</w:t>
      </w:r>
      <w:r w:rsidR="00BF601F" w:rsidRPr="00BE5B21">
        <w:rPr>
          <w:rFonts w:ascii="Times New Roman" w:hAnsi="Times New Roman" w:cs="Times New Roman"/>
          <w:b/>
          <w:sz w:val="24"/>
          <w:szCs w:val="24"/>
        </w:rPr>
        <w:t xml:space="preserve"> raz </w:t>
      </w:r>
      <w:r w:rsidR="00BF601F" w:rsidRPr="00BE5B21">
        <w:rPr>
          <w:rFonts w:ascii="Times New Roman" w:hAnsi="Times New Roman" w:cs="Times New Roman"/>
          <w:sz w:val="24"/>
          <w:szCs w:val="24"/>
        </w:rPr>
        <w:t xml:space="preserve">w trakcie semestru zgłosić </w:t>
      </w:r>
      <w:r w:rsidR="00BF601F" w:rsidRPr="00BE5B21">
        <w:rPr>
          <w:rFonts w:ascii="Times New Roman" w:hAnsi="Times New Roman" w:cs="Times New Roman"/>
          <w:b/>
          <w:sz w:val="24"/>
          <w:szCs w:val="24"/>
        </w:rPr>
        <w:t>nieprzygotowanie</w:t>
      </w:r>
      <w:r w:rsidR="008259E3" w:rsidRPr="00BE5B21">
        <w:rPr>
          <w:rFonts w:ascii="Times New Roman" w:hAnsi="Times New Roman" w:cs="Times New Roman"/>
          <w:sz w:val="24"/>
          <w:szCs w:val="24"/>
        </w:rPr>
        <w:t xml:space="preserve"> do lekcji</w:t>
      </w:r>
      <w:r w:rsidR="00CC3838">
        <w:rPr>
          <w:rFonts w:ascii="Times New Roman" w:hAnsi="Times New Roman" w:cs="Times New Roman"/>
          <w:sz w:val="24"/>
          <w:szCs w:val="24"/>
        </w:rPr>
        <w:t xml:space="preserve">( przy jednej godzinie tygodniowo) lub </w:t>
      </w:r>
      <w:r w:rsidR="00CC3838" w:rsidRPr="00CC3838">
        <w:rPr>
          <w:rFonts w:ascii="Times New Roman" w:hAnsi="Times New Roman" w:cs="Times New Roman"/>
          <w:b/>
          <w:bCs/>
          <w:sz w:val="24"/>
          <w:szCs w:val="24"/>
        </w:rPr>
        <w:t>dwa</w:t>
      </w:r>
      <w:r w:rsidR="00CC3838">
        <w:rPr>
          <w:rFonts w:ascii="Times New Roman" w:hAnsi="Times New Roman" w:cs="Times New Roman"/>
          <w:sz w:val="24"/>
          <w:szCs w:val="24"/>
        </w:rPr>
        <w:t xml:space="preserve"> </w:t>
      </w:r>
      <w:r w:rsidR="00CC3838" w:rsidRPr="00CC3838">
        <w:rPr>
          <w:rFonts w:ascii="Times New Roman" w:hAnsi="Times New Roman" w:cs="Times New Roman"/>
          <w:b/>
          <w:bCs/>
          <w:sz w:val="24"/>
          <w:szCs w:val="24"/>
        </w:rPr>
        <w:t>Np</w:t>
      </w:r>
      <w:r w:rsidR="00CC3838">
        <w:rPr>
          <w:rFonts w:ascii="Times New Roman" w:hAnsi="Times New Roman" w:cs="Times New Roman"/>
          <w:sz w:val="24"/>
          <w:szCs w:val="24"/>
        </w:rPr>
        <w:t xml:space="preserve"> ( przy dwóch godzinach tygodniowo</w:t>
      </w:r>
      <w:r w:rsidR="007C3E21">
        <w:rPr>
          <w:rFonts w:ascii="Times New Roman" w:hAnsi="Times New Roman" w:cs="Times New Roman"/>
          <w:sz w:val="24"/>
          <w:szCs w:val="24"/>
        </w:rPr>
        <w:t xml:space="preserve"> </w:t>
      </w:r>
      <w:r w:rsidR="00BE5C0A" w:rsidRPr="00BE5B21">
        <w:rPr>
          <w:rFonts w:ascii="Times New Roman" w:hAnsi="Times New Roman" w:cs="Times New Roman"/>
          <w:color w:val="000000"/>
          <w:sz w:val="24"/>
          <w:szCs w:val="24"/>
        </w:rPr>
        <w:t>w trakcie semestru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E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z wyjątkiem lekcji powtórzeniowej czy zapowiadanych sprawdzianów i kartkówek. </w:t>
      </w:r>
    </w:p>
    <w:p w14:paraId="6F1372BD" w14:textId="77777777" w:rsidR="00574EC6" w:rsidRPr="00BE5B21" w:rsidRDefault="00F446AA" w:rsidP="00C46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>W przypadku zgłoszonego nieprzygotowania do lekcji stosuje się zapis „np”. Jest to nieprzygotowanie d</w:t>
      </w:r>
      <w:r w:rsidR="00E41EF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759F3">
        <w:rPr>
          <w:rFonts w:ascii="Times New Roman" w:hAnsi="Times New Roman" w:cs="Times New Roman"/>
          <w:color w:val="000000"/>
          <w:sz w:val="24"/>
          <w:szCs w:val="24"/>
        </w:rPr>
        <w:t xml:space="preserve"> lekcji, </w:t>
      </w:r>
      <w:r w:rsidR="00E41EFE">
        <w:rPr>
          <w:rFonts w:ascii="Times New Roman" w:hAnsi="Times New Roman" w:cs="Times New Roman"/>
          <w:color w:val="000000"/>
          <w:sz w:val="24"/>
          <w:szCs w:val="24"/>
        </w:rPr>
        <w:t xml:space="preserve"> odpowiedzi, brak pomocy naukowych</w:t>
      </w:r>
      <w:r w:rsidR="001101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1EFE">
        <w:rPr>
          <w:rFonts w:ascii="Times New Roman" w:hAnsi="Times New Roman" w:cs="Times New Roman"/>
          <w:color w:val="000000"/>
          <w:sz w:val="24"/>
          <w:szCs w:val="24"/>
        </w:rPr>
        <w:t xml:space="preserve"> brak zeszytu</w:t>
      </w:r>
      <w:r w:rsidR="00110161">
        <w:rPr>
          <w:rFonts w:ascii="Times New Roman" w:hAnsi="Times New Roman" w:cs="Times New Roman"/>
          <w:color w:val="000000"/>
          <w:sz w:val="24"/>
          <w:szCs w:val="24"/>
        </w:rPr>
        <w:t xml:space="preserve"> przedmiotowego i pracy domowej.</w:t>
      </w:r>
    </w:p>
    <w:p w14:paraId="5825B691" w14:textId="77777777" w:rsidR="00F446AA" w:rsidRDefault="00BE5C0A" w:rsidP="00C46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21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Nieprzygotowanie do lekcji uczeń ma obowiązek zgłaszać na początku zajęć lekcyjnych p</w:t>
      </w:r>
      <w:r w:rsidR="00110161">
        <w:rPr>
          <w:rFonts w:ascii="Times New Roman" w:hAnsi="Times New Roman" w:cs="Times New Roman"/>
          <w:color w:val="000000"/>
          <w:sz w:val="24"/>
          <w:szCs w:val="24"/>
        </w:rPr>
        <w:t xml:space="preserve">o sprawdzaniu listy obecności, zgodnie z umową między nauczycielem a uczniami ( podaje dyżurny na kartce - uczeń imiennie wpisuje siebie).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>auczyciel odnotowuje ten fakt w dzienniku, tak wpisane nieprzygotowanie</w:t>
      </w:r>
      <w:r w:rsidR="0011016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(w podanym wymiarze) nie ma wpływu na ocenę klasyfikacyjną. </w:t>
      </w:r>
      <w:r w:rsidR="00574EC6" w:rsidRPr="00BE5B21">
        <w:rPr>
          <w:rFonts w:ascii="Times New Roman" w:hAnsi="Times New Roman" w:cs="Times New Roman"/>
          <w:sz w:val="24"/>
          <w:szCs w:val="24"/>
        </w:rPr>
        <w:t>Nieusprawiedliwione niczym nieprzygotowanie się do zajęć, drugie i kolejne skutkuje podjęciem interwencji nauczyciela.</w:t>
      </w:r>
    </w:p>
    <w:p w14:paraId="35427201" w14:textId="154CB9C6" w:rsidR="00C94235" w:rsidRPr="00BE5B21" w:rsidRDefault="00C94235" w:rsidP="00C94235">
      <w:pPr>
        <w:autoSpaceDE w:val="0"/>
        <w:autoSpaceDN w:val="0"/>
        <w:adjustRightInd w:val="0"/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Krótka nieobecność na lekcji ( 1, 2 lub 3 kolejne) </w:t>
      </w: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zwalnia z obowiązku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przygotowania się do kolejnych zajęć (uczeń może odpowiadać lub pisać kartkówkę) i do posiadania kompletu notatek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w zeszycie. </w:t>
      </w:r>
    </w:p>
    <w:p w14:paraId="39D9C6E5" w14:textId="1F6E5E1B" w:rsidR="00F446AA" w:rsidRPr="00BE5B21" w:rsidRDefault="00C94235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>W przypadkach uzasadnionych np. dwutygodniowej choroby, potwierdzonej zwolnieniem na piśmie, uczeń informuje nauczyciela i wówczas nie odnotowu</w:t>
      </w:r>
      <w:r w:rsidR="00110161">
        <w:rPr>
          <w:rFonts w:ascii="Times New Roman" w:hAnsi="Times New Roman" w:cs="Times New Roman"/>
          <w:color w:val="000000"/>
          <w:sz w:val="24"/>
          <w:szCs w:val="24"/>
        </w:rPr>
        <w:t xml:space="preserve">je się takiego </w:t>
      </w:r>
      <w:r w:rsidR="00574EC6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nieprzygotowania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jako kolejnego. </w:t>
      </w:r>
      <w:r w:rsidR="0002575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W takich przypadkach uczeń ma jednak uzupełnić braki wiedzy i notatki w zeszycie w możliwie najkrótszym czasie ustalonym z nauczycielem. </w:t>
      </w:r>
    </w:p>
    <w:p w14:paraId="72B02072" w14:textId="3B57E7DE" w:rsidR="00F446AA" w:rsidRPr="00BE5B21" w:rsidRDefault="00C94235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Uczeń ma prawo do korzystania z pomocy nauczyciela w przypadku trudności w nauce na zajęciach wyrównawczych, konsultacjach w terminie uzgodnionym z nauczycielem. </w:t>
      </w:r>
    </w:p>
    <w:p w14:paraId="69D9ACC6" w14:textId="29E6B1F4" w:rsidR="00F446AA" w:rsidRPr="00BE5B21" w:rsidRDefault="00C94235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Uczeń ma prawo do rozwijania zainteresowań i zdolności, nauczyciel jest wówczas jego koordynatorem. </w:t>
      </w:r>
    </w:p>
    <w:p w14:paraId="5EC60F67" w14:textId="16ED633F" w:rsidR="00F446AA" w:rsidRPr="00BE5B21" w:rsidRDefault="00C94235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Uczeń zobowiązany jest do wykonywania poleceń nauczyciela, zachowania dyscypliny. Szanuje prawa innych do zdobywania wiedzy i umiejętności. </w:t>
      </w:r>
    </w:p>
    <w:p w14:paraId="6F49DCB3" w14:textId="5E13CCA2" w:rsidR="00F446AA" w:rsidRPr="00BE5B21" w:rsidRDefault="00C94235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Obowiązkiem ucznia jest punktualne stawiennictwo na lekcje. Jeżeli uczeń spóźni się na lekcję, to ma obowiązek podejść do nauczyciela i zwięźle wyjaśnić powód spóźnienia. </w:t>
      </w:r>
    </w:p>
    <w:p w14:paraId="7FA4A9A6" w14:textId="1CAB19D6" w:rsidR="00F446AA" w:rsidRPr="00BE5B21" w:rsidRDefault="00C94235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Uczeń zobowiązany jest do posiadania</w:t>
      </w:r>
      <w:r w:rsidR="00BE5C0A" w:rsidRPr="00BE5B21">
        <w:rPr>
          <w:rFonts w:ascii="Times New Roman" w:hAnsi="Times New Roman" w:cs="Times New Roman"/>
          <w:color w:val="000000"/>
          <w:sz w:val="24"/>
          <w:szCs w:val="24"/>
        </w:rPr>
        <w:t>: podręcznika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>, zeszytu</w:t>
      </w:r>
      <w:r w:rsidR="000D3E18">
        <w:rPr>
          <w:rFonts w:ascii="Times New Roman" w:hAnsi="Times New Roman" w:cs="Times New Roman"/>
          <w:color w:val="000000"/>
          <w:sz w:val="24"/>
          <w:szCs w:val="24"/>
        </w:rPr>
        <w:t xml:space="preserve"> przedmiotowego oraz przyborów do pisania i rysowania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0D316D" w14:textId="1F532F1D" w:rsidR="00F446AA" w:rsidRPr="00BE5B21" w:rsidRDefault="00B17BAF" w:rsidP="00C461FB">
      <w:pPr>
        <w:autoSpaceDE w:val="0"/>
        <w:autoSpaceDN w:val="0"/>
        <w:adjustRightInd w:val="0"/>
        <w:spacing w:after="48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94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Uczeń zobowiązany jest do systematycznego prowadzenia zeszytu przedmiotowego i posiadania niezbędnych pomocy naukowych wskazanych przez nauczyciela. </w:t>
      </w:r>
    </w:p>
    <w:p w14:paraId="686C0C8A" w14:textId="0F36D7A8" w:rsidR="00087F6F" w:rsidRDefault="00B17BAF" w:rsidP="00087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C94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446AA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Uczeń </w:t>
      </w:r>
      <w:r w:rsidR="00087F6F">
        <w:rPr>
          <w:rFonts w:ascii="Times New Roman" w:hAnsi="Times New Roman" w:cs="Times New Roman"/>
          <w:color w:val="000000"/>
          <w:sz w:val="24"/>
          <w:szCs w:val="24"/>
        </w:rPr>
        <w:t>powinien</w:t>
      </w:r>
      <w:r w:rsidR="00F446AA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aktywnie uczestniczyć w lekcjach i angażować się we wszelkie czynności edukacyjne podejmowane na zajęciach. </w:t>
      </w:r>
    </w:p>
    <w:p w14:paraId="0C9156F1" w14:textId="77777777" w:rsidR="00C94235" w:rsidRPr="00087F6F" w:rsidRDefault="00C94235" w:rsidP="00087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279C5" w14:textId="142A052B" w:rsidR="00C461FB" w:rsidRPr="00BE5B21" w:rsidRDefault="00307442" w:rsidP="00087F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1214DC" w:rsidRPr="00BE5B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46AA" w:rsidRPr="00BE5B21">
        <w:rPr>
          <w:rFonts w:ascii="Times New Roman" w:hAnsi="Times New Roman" w:cs="Times New Roman"/>
          <w:b/>
          <w:bCs/>
          <w:sz w:val="24"/>
          <w:szCs w:val="24"/>
        </w:rPr>
        <w:t xml:space="preserve">INNE POSTANOWIENIA </w:t>
      </w:r>
    </w:p>
    <w:p w14:paraId="2DD63084" w14:textId="77777777" w:rsidR="00C461FB" w:rsidRPr="00BE5B21" w:rsidRDefault="00C461FB" w:rsidP="0002575D">
      <w:pPr>
        <w:autoSpaceDE w:val="0"/>
        <w:autoSpaceDN w:val="0"/>
        <w:adjustRightInd w:val="0"/>
        <w:spacing w:after="1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>Rodz</w:t>
      </w:r>
      <w:r w:rsidR="000D3E18">
        <w:rPr>
          <w:rFonts w:ascii="Times New Roman" w:hAnsi="Times New Roman" w:cs="Times New Roman"/>
          <w:color w:val="000000"/>
          <w:sz w:val="24"/>
          <w:szCs w:val="24"/>
        </w:rPr>
        <w:t>ice mają prawo wglądu do pracy sprawdzianu wł</w:t>
      </w:r>
      <w:r w:rsidR="00B17BAF">
        <w:rPr>
          <w:rFonts w:ascii="Times New Roman" w:hAnsi="Times New Roman" w:cs="Times New Roman"/>
          <w:color w:val="000000"/>
          <w:sz w:val="24"/>
          <w:szCs w:val="24"/>
        </w:rPr>
        <w:t>asnego dziecka</w:t>
      </w:r>
      <w:r w:rsidR="000D3E18">
        <w:rPr>
          <w:rFonts w:ascii="Times New Roman" w:hAnsi="Times New Roman" w:cs="Times New Roman"/>
          <w:color w:val="000000"/>
          <w:sz w:val="24"/>
          <w:szCs w:val="24"/>
        </w:rPr>
        <w:t>, pozyskania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informacji na temat funkcj</w:t>
      </w:r>
      <w:r w:rsidR="000D3E18">
        <w:rPr>
          <w:rFonts w:ascii="Times New Roman" w:hAnsi="Times New Roman" w:cs="Times New Roman"/>
          <w:color w:val="000000"/>
          <w:sz w:val="24"/>
          <w:szCs w:val="24"/>
        </w:rPr>
        <w:t>onowania ucznia tylko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na terenie szkoły, w czasie zebrań, lub w indywidualny sposób ustalony </w:t>
      </w:r>
      <w:r w:rsidR="00B17B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>z nauczycielem</w:t>
      </w:r>
      <w:r w:rsidR="000D3E18">
        <w:rPr>
          <w:rFonts w:ascii="Times New Roman" w:hAnsi="Times New Roman" w:cs="Times New Roman"/>
          <w:color w:val="000000"/>
          <w:sz w:val="24"/>
          <w:szCs w:val="24"/>
        </w:rPr>
        <w:t xml:space="preserve"> za pomocą e- dziennika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100967" w14:textId="77777777" w:rsidR="00C461FB" w:rsidRPr="00BE5B21" w:rsidRDefault="00C461FB" w:rsidP="00025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W przypadku opuszczenia przez ucznia ponad 50% zajęć lekcyjnych i braku podstaw do wystawienia oceny uczeń nie jest klasyfikowany. </w:t>
      </w:r>
    </w:p>
    <w:p w14:paraId="3B4578E7" w14:textId="77777777" w:rsidR="00C461FB" w:rsidRPr="00BE5B21" w:rsidRDefault="00C461FB" w:rsidP="0002575D">
      <w:pPr>
        <w:autoSpaceDE w:val="0"/>
        <w:autoSpaceDN w:val="0"/>
        <w:adjustRightInd w:val="0"/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Krótka nieobecność na lekcji ( 1, 2 lub 3 kolejne) </w:t>
      </w: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nie zwalnia z obowiązku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przygotowania się do kolejnych zajęć (uczeń może odpowiadać lub pisać kartkówkę) i do posiadania kompletu notatek </w:t>
      </w:r>
      <w:r w:rsidR="000257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w zeszycie. </w:t>
      </w:r>
    </w:p>
    <w:p w14:paraId="066A1FFE" w14:textId="3A50BEC9" w:rsidR="00087F6F" w:rsidRPr="00BE5B21" w:rsidRDefault="00C461FB" w:rsidP="0002575D">
      <w:pPr>
        <w:autoSpaceDE w:val="0"/>
        <w:autoSpaceDN w:val="0"/>
        <w:adjustRightInd w:val="0"/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W przypadkach uzasadnionych, np. dłuższej niż 2 tygodnie nieobecności usprawiedliwionej, uczeń uzgadnia z nauczycielem termin uzupełnienia braków i formy pomocy. </w:t>
      </w:r>
    </w:p>
    <w:p w14:paraId="625215DA" w14:textId="77777777" w:rsidR="00C461FB" w:rsidRDefault="00C461FB" w:rsidP="0002575D">
      <w:pPr>
        <w:autoSpaceDE w:val="0"/>
        <w:autoSpaceDN w:val="0"/>
        <w:adjustRightInd w:val="0"/>
        <w:spacing w:after="29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>Ocena śródr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oczna/roczna ustalana jest na podstawie ocen cząstkowych, przy czym decydujący wpływ na ocenę mają oceny uzyskane ze sprawdzianów, kartkówek, </w:t>
      </w:r>
      <w:r w:rsidR="00B17BA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>raz poziom i postęp w opanowaniu przez ucznia wiadomości i umiejętności w stosunku do wymagań określonych w podstawie programowej kształcenia ogólnego.</w:t>
      </w:r>
    </w:p>
    <w:p w14:paraId="021D491B" w14:textId="3D354C73" w:rsidR="009851DD" w:rsidRDefault="009851DD" w:rsidP="009851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51DD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51DD">
        <w:rPr>
          <w:rFonts w:ascii="Times New Roman" w:hAnsi="Times New Roman" w:cs="Times New Roman"/>
          <w:sz w:val="24"/>
          <w:szCs w:val="24"/>
        </w:rPr>
        <w:t>Sposób oceniania może zostać dostosowany do zaleceń Poradni Psychologiczno</w:t>
      </w:r>
      <w:r w:rsidR="00087F6F">
        <w:rPr>
          <w:rFonts w:ascii="Times New Roman" w:hAnsi="Times New Roman" w:cs="Times New Roman"/>
          <w:sz w:val="24"/>
          <w:szCs w:val="24"/>
        </w:rPr>
        <w:t xml:space="preserve"> </w:t>
      </w:r>
      <w:r w:rsidRPr="009851DD">
        <w:rPr>
          <w:rFonts w:ascii="Times New Roman" w:hAnsi="Times New Roman" w:cs="Times New Roman"/>
          <w:sz w:val="24"/>
          <w:szCs w:val="24"/>
        </w:rPr>
        <w:t>- Pedagogicznych zawartych w opiniach i orzeczeniach uczniów, które znajdują się w dokumentacji szkolnej.</w:t>
      </w:r>
      <w:r w:rsidRPr="004A3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88A3C6B" w14:textId="77777777" w:rsidR="00B17BAF" w:rsidRPr="00B17BAF" w:rsidRDefault="00B17BAF" w:rsidP="009851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AF">
        <w:rPr>
          <w:rFonts w:ascii="Times New Roman" w:hAnsi="Times New Roman" w:cs="Times New Roman"/>
          <w:b/>
          <w:sz w:val="24"/>
          <w:szCs w:val="24"/>
        </w:rPr>
        <w:t>7</w:t>
      </w:r>
      <w:r w:rsidRPr="00B17BAF">
        <w:rPr>
          <w:rFonts w:ascii="Times New Roman" w:hAnsi="Times New Roman" w:cs="Times New Roman"/>
          <w:sz w:val="24"/>
          <w:szCs w:val="24"/>
        </w:rPr>
        <w:t xml:space="preserve">. Ocena śródroczna i roczna nie jest średnia arytmetyczną </w:t>
      </w:r>
      <w:r>
        <w:rPr>
          <w:rFonts w:ascii="Times New Roman" w:hAnsi="Times New Roman" w:cs="Times New Roman"/>
          <w:sz w:val="24"/>
          <w:szCs w:val="24"/>
        </w:rPr>
        <w:t>ocen cząstkowych.</w:t>
      </w:r>
    </w:p>
    <w:p w14:paraId="6D3EA51D" w14:textId="79128A03" w:rsidR="00C94235" w:rsidRPr="00C94235" w:rsidRDefault="00C94235" w:rsidP="00C94235">
      <w:pPr>
        <w:pStyle w:val="Tekstpodstawowywcity"/>
        <w:ind w:left="405"/>
        <w:jc w:val="both"/>
        <w:rPr>
          <w:bCs/>
          <w:sz w:val="24"/>
          <w:szCs w:val="24"/>
        </w:rPr>
      </w:pPr>
      <w:r w:rsidRPr="00C94235">
        <w:rPr>
          <w:b/>
          <w:bCs/>
          <w:sz w:val="24"/>
          <w:szCs w:val="24"/>
        </w:rPr>
        <w:t>8</w:t>
      </w:r>
      <w:r w:rsidRPr="00C94235">
        <w:rPr>
          <w:sz w:val="24"/>
          <w:szCs w:val="24"/>
        </w:rPr>
        <w:t xml:space="preserve">. </w:t>
      </w:r>
      <w:r w:rsidR="00C461FB" w:rsidRPr="00C94235">
        <w:rPr>
          <w:sz w:val="24"/>
          <w:szCs w:val="24"/>
        </w:rPr>
        <w:t xml:space="preserve"> </w:t>
      </w:r>
      <w:r w:rsidRPr="00C94235">
        <w:rPr>
          <w:bCs/>
          <w:sz w:val="24"/>
          <w:szCs w:val="24"/>
        </w:rPr>
        <w:t xml:space="preserve">Nauczyciel wystawiając ocenę semestralną /roczną uwzględnia: </w:t>
      </w:r>
    </w:p>
    <w:p w14:paraId="17512C25" w14:textId="2B861C13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Stopień opanowania </w:t>
      </w:r>
      <w:r w:rsidR="00CF4CEE">
        <w:rPr>
          <w:bCs/>
          <w:sz w:val="24"/>
          <w:szCs w:val="24"/>
        </w:rPr>
        <w:t>wymagań edukacyjnych</w:t>
      </w:r>
      <w:r w:rsidRPr="00C94235">
        <w:rPr>
          <w:bCs/>
          <w:sz w:val="24"/>
          <w:szCs w:val="24"/>
        </w:rPr>
        <w:t xml:space="preserve">; </w:t>
      </w:r>
    </w:p>
    <w:p w14:paraId="20173C6B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 Wysiłek wkładany przez ucznia w wywiązywaniu się z obowiązków; </w:t>
      </w:r>
    </w:p>
    <w:p w14:paraId="36759875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 Postępy uczniów i ich psychofizyczne predyspozycje i możliwości; </w:t>
      </w:r>
    </w:p>
    <w:p w14:paraId="58669433" w14:textId="5E27AE7D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Aktywność na lekcji; </w:t>
      </w:r>
    </w:p>
    <w:p w14:paraId="72503E3E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Systematyczność i pilność; </w:t>
      </w:r>
    </w:p>
    <w:p w14:paraId="0B70C8F0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Samodzielność pracy; </w:t>
      </w:r>
    </w:p>
    <w:p w14:paraId="00D94EC5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Prezentacje przez uczniów własnej pracy;  </w:t>
      </w:r>
    </w:p>
    <w:p w14:paraId="2BAF9C28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Rozwiązywanie dodatkowych problemów; </w:t>
      </w:r>
    </w:p>
    <w:p w14:paraId="0B06740A" w14:textId="77777777" w:rsidR="00C94235" w:rsidRPr="00C94235" w:rsidRDefault="00C94235">
      <w:pPr>
        <w:pStyle w:val="Tekstpodstawowywcity"/>
        <w:numPr>
          <w:ilvl w:val="1"/>
          <w:numId w:val="15"/>
        </w:numPr>
        <w:jc w:val="both"/>
        <w:rPr>
          <w:bCs/>
          <w:sz w:val="24"/>
          <w:szCs w:val="24"/>
        </w:rPr>
      </w:pPr>
      <w:r w:rsidRPr="00C94235">
        <w:rPr>
          <w:bCs/>
          <w:sz w:val="24"/>
          <w:szCs w:val="24"/>
        </w:rPr>
        <w:t xml:space="preserve">Udział ucznia w zaplanowanym ocenianiu (sprawdziany, prace klasowe, kartkówki zapowiedziane). </w:t>
      </w:r>
    </w:p>
    <w:p w14:paraId="119E69E2" w14:textId="77777777" w:rsidR="00C94235" w:rsidRPr="00C94235" w:rsidRDefault="00C94235" w:rsidP="00C94235">
      <w:pPr>
        <w:pStyle w:val="Tekstpodstawowywcity"/>
        <w:ind w:left="405"/>
        <w:jc w:val="both"/>
        <w:rPr>
          <w:bCs/>
          <w:sz w:val="24"/>
          <w:szCs w:val="24"/>
        </w:rPr>
      </w:pPr>
    </w:p>
    <w:p w14:paraId="0550AE74" w14:textId="6015D2D6" w:rsidR="00C94235" w:rsidRPr="00C94235" w:rsidRDefault="00C94235" w:rsidP="00C94235">
      <w:pPr>
        <w:pStyle w:val="Tekstpodstawowywcity"/>
        <w:ind w:left="405"/>
        <w:jc w:val="both"/>
        <w:rPr>
          <w:bCs/>
          <w:sz w:val="24"/>
          <w:szCs w:val="24"/>
        </w:rPr>
      </w:pPr>
      <w:r w:rsidRPr="00C94235">
        <w:rPr>
          <w:b/>
          <w:sz w:val="24"/>
          <w:szCs w:val="24"/>
        </w:rPr>
        <w:t>9.</w:t>
      </w:r>
      <w:r w:rsidRPr="00C94235">
        <w:rPr>
          <w:bCs/>
          <w:sz w:val="24"/>
          <w:szCs w:val="24"/>
        </w:rPr>
        <w:t xml:space="preserve"> Ocenę półroczną (roczną) wystawia nauczyciel zgodnie z Wewnątrzszkolnym Systemem Oceniania.</w:t>
      </w:r>
    </w:p>
    <w:p w14:paraId="76C81422" w14:textId="77777777" w:rsidR="0047412E" w:rsidRPr="00BE5B21" w:rsidRDefault="0047412E" w:rsidP="00025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="00073773" w:rsidRPr="00BE5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ażne</w:t>
      </w:r>
    </w:p>
    <w:p w14:paraId="74B94566" w14:textId="6C55EE2F" w:rsidR="0047412E" w:rsidRPr="00BE5B21" w:rsidRDefault="0047412E" w:rsidP="00025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>Nauczyciel ma obowiązek niezwłocznie poinformować uczniów o planowanych zmianach</w:t>
      </w:r>
      <w:r w:rsidR="00494639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94639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modyfikacjach. </w:t>
      </w:r>
    </w:p>
    <w:p w14:paraId="02A84D60" w14:textId="77777777" w:rsidR="0047412E" w:rsidRPr="00BE5B21" w:rsidRDefault="0047412E" w:rsidP="00025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Przedmiotowe ocenianie jest integralną częścią oceniania wewnątrzszkolnego. </w:t>
      </w:r>
    </w:p>
    <w:p w14:paraId="0DACFDF9" w14:textId="77777777" w:rsidR="0047412E" w:rsidRDefault="0047412E" w:rsidP="00025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>Wszystkie sprawy</w:t>
      </w:r>
      <w:r w:rsidR="00494639" w:rsidRPr="00BE5B21">
        <w:rPr>
          <w:rFonts w:ascii="Times New Roman" w:hAnsi="Times New Roman" w:cs="Times New Roman"/>
          <w:color w:val="000000"/>
          <w:sz w:val="24"/>
          <w:szCs w:val="24"/>
        </w:rPr>
        <w:t>, które nie są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ujęte w przedmiotowym ocenianiu rozstrzygane będą zgodnie ze Statutem Szkoły. </w:t>
      </w:r>
      <w:r w:rsidR="00826A01" w:rsidRPr="00BE5B2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94639"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 sprawie wszystkich kwestii nie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omówionych powyżej, nauczyciel ma prawo podejmować własne decyzje, </w:t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powiadamiając o tym uczniów i ewentualnie rodziców, a wyjątkowe przypadki losowe traktować indywidualnie zgodnie z obowiązującym wewnątrzszkolnym ocenianiem. </w:t>
      </w:r>
    </w:p>
    <w:p w14:paraId="1D612CE9" w14:textId="5E348EFE" w:rsidR="00293D46" w:rsidRPr="00C94235" w:rsidRDefault="00605A08" w:rsidP="00C94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7412E" w:rsidRPr="00BE5B21">
        <w:rPr>
          <w:rFonts w:ascii="Times New Roman" w:hAnsi="Times New Roman" w:cs="Times New Roman"/>
          <w:color w:val="000000"/>
          <w:sz w:val="24"/>
          <w:szCs w:val="24"/>
        </w:rPr>
        <w:t>Wiesława Płatek</w:t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293D46" w:rsidRPr="00C94235" w:rsidSect="00494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777"/>
    <w:multiLevelType w:val="hybridMultilevel"/>
    <w:tmpl w:val="6A38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588"/>
    <w:multiLevelType w:val="hybridMultilevel"/>
    <w:tmpl w:val="49B40F06"/>
    <w:lvl w:ilvl="0" w:tplc="6DD2ADBA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8166E0"/>
    <w:multiLevelType w:val="multilevel"/>
    <w:tmpl w:val="F5008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1BC0242"/>
    <w:multiLevelType w:val="hybridMultilevel"/>
    <w:tmpl w:val="8D823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2DE2"/>
    <w:multiLevelType w:val="hybridMultilevel"/>
    <w:tmpl w:val="1C6001A0"/>
    <w:lvl w:ilvl="0" w:tplc="9C2250D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86EDC"/>
    <w:multiLevelType w:val="hybridMultilevel"/>
    <w:tmpl w:val="FE1071E6"/>
    <w:lvl w:ilvl="0" w:tplc="041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2B9825E0"/>
    <w:multiLevelType w:val="hybridMultilevel"/>
    <w:tmpl w:val="60EEEC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4D4"/>
    <w:multiLevelType w:val="hybridMultilevel"/>
    <w:tmpl w:val="670CC3E6"/>
    <w:lvl w:ilvl="0" w:tplc="F25085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84DF6"/>
    <w:multiLevelType w:val="hybridMultilevel"/>
    <w:tmpl w:val="28E8B4F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536629D5"/>
    <w:multiLevelType w:val="hybridMultilevel"/>
    <w:tmpl w:val="21C83EC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64765DD0"/>
    <w:multiLevelType w:val="hybridMultilevel"/>
    <w:tmpl w:val="A4ECA3A8"/>
    <w:lvl w:ilvl="0" w:tplc="FFFFFFFF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85898"/>
    <w:multiLevelType w:val="hybridMultilevel"/>
    <w:tmpl w:val="0B8E8030"/>
    <w:lvl w:ilvl="0" w:tplc="D8C8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8AAEE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7798F"/>
    <w:multiLevelType w:val="hybridMultilevel"/>
    <w:tmpl w:val="9B24646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1D2CAA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3442"/>
    <w:multiLevelType w:val="multilevel"/>
    <w:tmpl w:val="03BE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C5D52"/>
    <w:multiLevelType w:val="hybridMultilevel"/>
    <w:tmpl w:val="D4BE0F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F7A3215"/>
    <w:multiLevelType w:val="hybridMultilevel"/>
    <w:tmpl w:val="991C4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42460">
    <w:abstractNumId w:val="14"/>
  </w:num>
  <w:num w:numId="2" w16cid:durableId="2008828876">
    <w:abstractNumId w:val="5"/>
  </w:num>
  <w:num w:numId="3" w16cid:durableId="1411268822">
    <w:abstractNumId w:val="3"/>
  </w:num>
  <w:num w:numId="4" w16cid:durableId="603539726">
    <w:abstractNumId w:val="8"/>
  </w:num>
  <w:num w:numId="5" w16cid:durableId="350182928">
    <w:abstractNumId w:val="9"/>
  </w:num>
  <w:num w:numId="6" w16cid:durableId="1625110757">
    <w:abstractNumId w:val="15"/>
  </w:num>
  <w:num w:numId="7" w16cid:durableId="1264413686">
    <w:abstractNumId w:val="0"/>
  </w:num>
  <w:num w:numId="8" w16cid:durableId="1632855957">
    <w:abstractNumId w:val="1"/>
  </w:num>
  <w:num w:numId="9" w16cid:durableId="1684892012">
    <w:abstractNumId w:val="12"/>
  </w:num>
  <w:num w:numId="10" w16cid:durableId="970280229">
    <w:abstractNumId w:val="6"/>
  </w:num>
  <w:num w:numId="11" w16cid:durableId="1964574719">
    <w:abstractNumId w:val="2"/>
  </w:num>
  <w:num w:numId="12" w16cid:durableId="1694840871">
    <w:abstractNumId w:val="11"/>
  </w:num>
  <w:num w:numId="13" w16cid:durableId="1287738367">
    <w:abstractNumId w:val="4"/>
  </w:num>
  <w:num w:numId="14" w16cid:durableId="994718735">
    <w:abstractNumId w:val="7"/>
  </w:num>
  <w:num w:numId="15" w16cid:durableId="1351226888">
    <w:abstractNumId w:val="10"/>
  </w:num>
  <w:num w:numId="16" w16cid:durableId="202697506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4DC"/>
    <w:rsid w:val="00012A8A"/>
    <w:rsid w:val="0002575D"/>
    <w:rsid w:val="00070575"/>
    <w:rsid w:val="00073773"/>
    <w:rsid w:val="00087F6F"/>
    <w:rsid w:val="000B3086"/>
    <w:rsid w:val="000B65B0"/>
    <w:rsid w:val="000D3E18"/>
    <w:rsid w:val="000E2838"/>
    <w:rsid w:val="000F3DDE"/>
    <w:rsid w:val="00110161"/>
    <w:rsid w:val="001214DC"/>
    <w:rsid w:val="00167980"/>
    <w:rsid w:val="00183F55"/>
    <w:rsid w:val="001A017F"/>
    <w:rsid w:val="002120CA"/>
    <w:rsid w:val="0021376B"/>
    <w:rsid w:val="0021610D"/>
    <w:rsid w:val="00216624"/>
    <w:rsid w:val="00231527"/>
    <w:rsid w:val="00243C2B"/>
    <w:rsid w:val="00263E9E"/>
    <w:rsid w:val="00293D46"/>
    <w:rsid w:val="002940E5"/>
    <w:rsid w:val="00294E92"/>
    <w:rsid w:val="002B0A3D"/>
    <w:rsid w:val="002C3A4C"/>
    <w:rsid w:val="002D2E27"/>
    <w:rsid w:val="002E3020"/>
    <w:rsid w:val="002F7163"/>
    <w:rsid w:val="002F7BCC"/>
    <w:rsid w:val="00307082"/>
    <w:rsid w:val="00307442"/>
    <w:rsid w:val="00391C37"/>
    <w:rsid w:val="003A1396"/>
    <w:rsid w:val="003C1F1C"/>
    <w:rsid w:val="00413434"/>
    <w:rsid w:val="00464B9E"/>
    <w:rsid w:val="0047412E"/>
    <w:rsid w:val="00494639"/>
    <w:rsid w:val="004961CE"/>
    <w:rsid w:val="004978D4"/>
    <w:rsid w:val="004A38F4"/>
    <w:rsid w:val="004B3303"/>
    <w:rsid w:val="004D3625"/>
    <w:rsid w:val="00574EC6"/>
    <w:rsid w:val="00596685"/>
    <w:rsid w:val="005C41D0"/>
    <w:rsid w:val="005F0E83"/>
    <w:rsid w:val="005F19EB"/>
    <w:rsid w:val="00604D69"/>
    <w:rsid w:val="00605A08"/>
    <w:rsid w:val="00633E3D"/>
    <w:rsid w:val="00656707"/>
    <w:rsid w:val="006A3C2C"/>
    <w:rsid w:val="006C6537"/>
    <w:rsid w:val="007023C3"/>
    <w:rsid w:val="007C3E21"/>
    <w:rsid w:val="007E02E4"/>
    <w:rsid w:val="007E3AE4"/>
    <w:rsid w:val="007F4F40"/>
    <w:rsid w:val="00804A90"/>
    <w:rsid w:val="008259E3"/>
    <w:rsid w:val="00826A01"/>
    <w:rsid w:val="00842969"/>
    <w:rsid w:val="00857982"/>
    <w:rsid w:val="008B035E"/>
    <w:rsid w:val="008C14DF"/>
    <w:rsid w:val="00906D3B"/>
    <w:rsid w:val="009323B1"/>
    <w:rsid w:val="00984A5A"/>
    <w:rsid w:val="009851DD"/>
    <w:rsid w:val="009A3D8B"/>
    <w:rsid w:val="009F34B5"/>
    <w:rsid w:val="00A46B2F"/>
    <w:rsid w:val="00A54495"/>
    <w:rsid w:val="00A759F3"/>
    <w:rsid w:val="00A9240A"/>
    <w:rsid w:val="00A92F3F"/>
    <w:rsid w:val="00B1044B"/>
    <w:rsid w:val="00B17BAF"/>
    <w:rsid w:val="00B30AF4"/>
    <w:rsid w:val="00B42C30"/>
    <w:rsid w:val="00B6474C"/>
    <w:rsid w:val="00BB4FFC"/>
    <w:rsid w:val="00BD1045"/>
    <w:rsid w:val="00BE5B21"/>
    <w:rsid w:val="00BE5C0A"/>
    <w:rsid w:val="00BF601F"/>
    <w:rsid w:val="00C106F0"/>
    <w:rsid w:val="00C169FC"/>
    <w:rsid w:val="00C461FB"/>
    <w:rsid w:val="00C4766D"/>
    <w:rsid w:val="00C47E02"/>
    <w:rsid w:val="00C54C77"/>
    <w:rsid w:val="00C94235"/>
    <w:rsid w:val="00C95284"/>
    <w:rsid w:val="00C9681E"/>
    <w:rsid w:val="00CB3042"/>
    <w:rsid w:val="00CC3838"/>
    <w:rsid w:val="00CD608D"/>
    <w:rsid w:val="00CF10B2"/>
    <w:rsid w:val="00CF2B70"/>
    <w:rsid w:val="00CF4CEE"/>
    <w:rsid w:val="00D21780"/>
    <w:rsid w:val="00D94C07"/>
    <w:rsid w:val="00DD392A"/>
    <w:rsid w:val="00E37890"/>
    <w:rsid w:val="00E41EFE"/>
    <w:rsid w:val="00E43867"/>
    <w:rsid w:val="00E52954"/>
    <w:rsid w:val="00E75F8F"/>
    <w:rsid w:val="00E829C1"/>
    <w:rsid w:val="00F36E76"/>
    <w:rsid w:val="00F446AA"/>
    <w:rsid w:val="00F55093"/>
    <w:rsid w:val="00F82DC3"/>
    <w:rsid w:val="00FB17DE"/>
    <w:rsid w:val="00FB1A26"/>
    <w:rsid w:val="00FE5D51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F48"/>
  <w15:docId w15:val="{0E328025-2DD2-48AA-BAF3-2051F2C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2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4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14D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4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2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14D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5F0E83"/>
    <w:pPr>
      <w:spacing w:after="0" w:line="240" w:lineRule="auto"/>
      <w:jc w:val="center"/>
    </w:pPr>
    <w:rPr>
      <w:rFonts w:ascii="Comic Sans MS" w:eastAsia="Times New Roman" w:hAnsi="Comic Sans MS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0E83"/>
    <w:rPr>
      <w:rFonts w:ascii="Comic Sans MS" w:eastAsia="Times New Roman" w:hAnsi="Comic Sans MS" w:cs="Times New Roman"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FA029-73D5-418A-9C81-6DF0C70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2097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admin</cp:lastModifiedBy>
  <cp:revision>23</cp:revision>
  <cp:lastPrinted>2023-09-04T10:44:00Z</cp:lastPrinted>
  <dcterms:created xsi:type="dcterms:W3CDTF">2022-09-02T18:43:00Z</dcterms:created>
  <dcterms:modified xsi:type="dcterms:W3CDTF">2025-09-08T16:06:00Z</dcterms:modified>
</cp:coreProperties>
</file>